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432" w:rsidRDefault="008978C4" w:rsidP="008978C4">
      <w:pPr>
        <w:rPr>
          <w:rFonts w:ascii="Calibri" w:eastAsia="Times New Roman" w:hAnsi="Calibri" w:cs="Times New Roman"/>
          <w:b/>
          <w:bCs/>
          <w:sz w:val="28"/>
        </w:rPr>
      </w:pPr>
      <w:proofErr w:type="spellStart"/>
      <w:r>
        <w:rPr>
          <w:rFonts w:ascii="Calibri" w:eastAsia="Times New Roman" w:hAnsi="Calibri" w:cs="Times New Roman"/>
          <w:b/>
          <w:bCs/>
          <w:sz w:val="28"/>
        </w:rPr>
        <w:t>Plasmolysis</w:t>
      </w:r>
      <w:proofErr w:type="spellEnd"/>
    </w:p>
    <w:p w:rsidR="008978C4" w:rsidRDefault="007F2432" w:rsidP="008978C4">
      <w:pPr>
        <w:rPr>
          <w:rFonts w:ascii="Calibri" w:eastAsia="Times New Roman" w:hAnsi="Calibri" w:cs="Times New Roman"/>
        </w:rPr>
      </w:pPr>
      <w:r w:rsidRPr="007F2432">
        <w:rPr>
          <w:rFonts w:ascii="Calibri" w:eastAsia="Times New Roman" w:hAnsi="Calibri" w:cs="Times New Roman"/>
          <w:b/>
          <w:bCs/>
          <w:sz w:val="28"/>
          <w:u w:val="single"/>
        </w:rPr>
        <w:t>Aim</w:t>
      </w:r>
      <w:r>
        <w:rPr>
          <w:rFonts w:ascii="Calibri" w:eastAsia="Times New Roman" w:hAnsi="Calibri" w:cs="Times New Roman"/>
          <w:b/>
          <w:bCs/>
          <w:sz w:val="28"/>
        </w:rPr>
        <w:t xml:space="preserve">: </w:t>
      </w:r>
      <w:r w:rsidRPr="007F2432">
        <w:rPr>
          <w:rFonts w:ascii="Calibri" w:eastAsia="Times New Roman" w:hAnsi="Calibri" w:cs="Times New Roman"/>
          <w:bCs/>
          <w:sz w:val="28"/>
        </w:rPr>
        <w:t xml:space="preserve">to study the effect of </w:t>
      </w:r>
      <w:proofErr w:type="spellStart"/>
      <w:r w:rsidRPr="007F2432">
        <w:rPr>
          <w:rFonts w:ascii="Calibri" w:eastAsia="Times New Roman" w:hAnsi="Calibri" w:cs="Times New Roman"/>
          <w:bCs/>
          <w:sz w:val="28"/>
        </w:rPr>
        <w:t>plasmolysis</w:t>
      </w:r>
      <w:proofErr w:type="spellEnd"/>
      <w:r w:rsidRPr="007F2432">
        <w:rPr>
          <w:rFonts w:ascii="Calibri" w:eastAsia="Times New Roman" w:hAnsi="Calibri" w:cs="Times New Roman"/>
          <w:bCs/>
          <w:sz w:val="28"/>
        </w:rPr>
        <w:t xml:space="preserve"> in the epidermal cells of </w:t>
      </w:r>
      <w:proofErr w:type="spellStart"/>
      <w:r w:rsidRPr="007F2432">
        <w:rPr>
          <w:rFonts w:ascii="Calibri" w:eastAsia="Times New Roman" w:hAnsi="Calibri" w:cs="Times New Roman"/>
          <w:bCs/>
          <w:sz w:val="28"/>
        </w:rPr>
        <w:t>Rheo</w:t>
      </w:r>
      <w:proofErr w:type="spellEnd"/>
      <w:r w:rsidRPr="007F2432">
        <w:rPr>
          <w:rFonts w:ascii="Calibri" w:eastAsia="Times New Roman" w:hAnsi="Calibri" w:cs="Times New Roman"/>
          <w:bCs/>
          <w:sz w:val="28"/>
        </w:rPr>
        <w:t xml:space="preserve"> discolor.</w:t>
      </w:r>
      <w:r>
        <w:rPr>
          <w:rFonts w:ascii="Calibri" w:eastAsia="Times New Roman" w:hAnsi="Calibri" w:cs="Times New Roman"/>
        </w:rPr>
        <w:t xml:space="preserve"> </w:t>
      </w:r>
    </w:p>
    <w:p w:rsidR="008978C4" w:rsidRDefault="008978C4" w:rsidP="008978C4">
      <w:pPr>
        <w:rPr>
          <w:rFonts w:ascii="Calibri" w:eastAsia="Times New Roman" w:hAnsi="Calibri" w:cs="Times New Roman"/>
        </w:rPr>
      </w:pPr>
      <w:r w:rsidRPr="007F2432">
        <w:rPr>
          <w:rFonts w:ascii="Calibri" w:eastAsia="Times New Roman" w:hAnsi="Calibri" w:cs="Times New Roman"/>
          <w:b/>
          <w:bCs/>
          <w:sz w:val="28"/>
          <w:szCs w:val="28"/>
          <w:u w:val="single"/>
        </w:rPr>
        <w:t>Prior knowledge</w:t>
      </w:r>
      <w:r w:rsidR="007F2432" w:rsidRPr="007F2432">
        <w:rPr>
          <w:rFonts w:ascii="Calibri" w:eastAsia="Times New Roman" w:hAnsi="Calibri" w:cs="Times New Roman"/>
          <w:b/>
          <w:bCs/>
          <w:sz w:val="28"/>
          <w:szCs w:val="28"/>
        </w:rPr>
        <w:t>:</w:t>
      </w:r>
      <w:r w:rsidR="007F2432">
        <w:rPr>
          <w:rFonts w:ascii="Calibri" w:eastAsia="Times New Roman" w:hAnsi="Calibri" w:cs="Times New Roman"/>
          <w:b/>
          <w:bCs/>
        </w:rPr>
        <w:t xml:space="preserve"> </w:t>
      </w:r>
      <w:r>
        <w:rPr>
          <w:rFonts w:ascii="Calibri" w:eastAsia="Times New Roman" w:hAnsi="Calibri" w:cs="Times New Roman"/>
        </w:rPr>
        <w:t xml:space="preserve"> Use of the microscope, plant cell structure, the principles of osmosis, the meaning of 'epidermis' and 'cortex'. </w:t>
      </w:r>
    </w:p>
    <w:p w:rsidR="008978C4" w:rsidRDefault="008978C4" w:rsidP="008978C4">
      <w:pPr>
        <w:rPr>
          <w:rFonts w:ascii="Calibri" w:eastAsia="Times New Roman" w:hAnsi="Calibri" w:cs="Times New Roman"/>
        </w:rPr>
      </w:pPr>
    </w:p>
    <w:p w:rsidR="008978C4" w:rsidRPr="007F2432" w:rsidRDefault="008978C4" w:rsidP="007F2432">
      <w:pPr>
        <w:pStyle w:val="NoSpacing"/>
        <w:rPr>
          <w:rFonts w:eastAsia="Times New Roman"/>
          <w:b/>
          <w:sz w:val="28"/>
          <w:szCs w:val="28"/>
          <w:u w:val="single"/>
        </w:rPr>
      </w:pPr>
      <w:r w:rsidRPr="007F2432">
        <w:rPr>
          <w:rFonts w:eastAsia="Times New Roman"/>
          <w:b/>
          <w:sz w:val="28"/>
          <w:szCs w:val="28"/>
          <w:u w:val="single"/>
        </w:rPr>
        <w:t xml:space="preserve">Advance preparation </w:t>
      </w:r>
    </w:p>
    <w:p w:rsidR="008978C4" w:rsidRDefault="008978C4" w:rsidP="007F2432">
      <w:pPr>
        <w:pStyle w:val="NoSpacing"/>
        <w:rPr>
          <w:rFonts w:eastAsia="Times New Roman"/>
          <w:sz w:val="16"/>
        </w:rPr>
      </w:pPr>
    </w:p>
    <w:p w:rsidR="008978C4" w:rsidRDefault="008978C4" w:rsidP="007F2432">
      <w:pPr>
        <w:pStyle w:val="NoSpacing"/>
        <w:rPr>
          <w:rFonts w:eastAsia="Times New Roman"/>
        </w:rPr>
      </w:pPr>
      <w:proofErr w:type="spellStart"/>
      <w:r>
        <w:rPr>
          <w:rFonts w:eastAsia="Times New Roman"/>
          <w:i/>
          <w:iCs/>
        </w:rPr>
        <w:t>R</w:t>
      </w:r>
      <w:r w:rsidR="007F2432">
        <w:rPr>
          <w:rFonts w:eastAsia="Times New Roman"/>
          <w:i/>
          <w:iCs/>
        </w:rPr>
        <w:t>heo</w:t>
      </w:r>
      <w:proofErr w:type="spellEnd"/>
      <w:r w:rsidR="007F2432">
        <w:rPr>
          <w:rFonts w:eastAsia="Times New Roman"/>
          <w:i/>
          <w:iCs/>
        </w:rPr>
        <w:t xml:space="preserve"> discolor leaves</w:t>
      </w:r>
      <w:r>
        <w:rPr>
          <w:rFonts w:eastAsia="Times New Roman"/>
        </w:rPr>
        <w:t xml:space="preserve"> Use freshly cut</w:t>
      </w:r>
      <w:r w:rsidR="007F2432">
        <w:rPr>
          <w:rFonts w:eastAsia="Times New Roman"/>
        </w:rPr>
        <w:t xml:space="preserve"> </w:t>
      </w:r>
      <w:proofErr w:type="spellStart"/>
      <w:r w:rsidR="007F2432">
        <w:rPr>
          <w:rFonts w:eastAsia="Times New Roman"/>
          <w:i/>
          <w:iCs/>
        </w:rPr>
        <w:t>Rheo</w:t>
      </w:r>
      <w:proofErr w:type="spellEnd"/>
      <w:r w:rsidR="007F2432">
        <w:rPr>
          <w:rFonts w:eastAsia="Times New Roman"/>
          <w:i/>
          <w:iCs/>
        </w:rPr>
        <w:t xml:space="preserve"> </w:t>
      </w:r>
      <w:proofErr w:type="gramStart"/>
      <w:r w:rsidR="007F2432">
        <w:rPr>
          <w:rFonts w:eastAsia="Times New Roman"/>
          <w:i/>
          <w:iCs/>
        </w:rPr>
        <w:t xml:space="preserve">discolor </w:t>
      </w:r>
      <w:r>
        <w:rPr>
          <w:rFonts w:eastAsia="Times New Roman"/>
        </w:rPr>
        <w:t xml:space="preserve"> with</w:t>
      </w:r>
      <w:proofErr w:type="gramEnd"/>
      <w:r>
        <w:rPr>
          <w:rFonts w:eastAsia="Times New Roman"/>
        </w:rPr>
        <w:t xml:space="preserve"> bright red epidermis. </w:t>
      </w:r>
    </w:p>
    <w:p w:rsidR="008978C4" w:rsidRDefault="008978C4" w:rsidP="007F2432">
      <w:pPr>
        <w:pStyle w:val="NoSpacing"/>
        <w:rPr>
          <w:rFonts w:eastAsia="Times New Roman"/>
          <w:sz w:val="16"/>
        </w:rPr>
      </w:pPr>
    </w:p>
    <w:p w:rsidR="008978C4" w:rsidRDefault="008978C4" w:rsidP="007F2432">
      <w:pPr>
        <w:pStyle w:val="NoSpacing"/>
        <w:rPr>
          <w:rFonts w:eastAsia="Times New Roman"/>
        </w:rPr>
      </w:pPr>
      <w:proofErr w:type="gramStart"/>
      <w:r>
        <w:rPr>
          <w:rFonts w:eastAsia="Times New Roman"/>
          <w:i/>
          <w:iCs/>
        </w:rPr>
        <w:t>Sucrose solution</w:t>
      </w:r>
      <w:r>
        <w:rPr>
          <w:rFonts w:eastAsia="Times New Roman"/>
        </w:rPr>
        <w:t>.</w:t>
      </w:r>
      <w:proofErr w:type="gramEnd"/>
      <w:r>
        <w:rPr>
          <w:rFonts w:eastAsia="Times New Roman"/>
        </w:rPr>
        <w:t xml:space="preserve"> Prepare </w:t>
      </w:r>
      <w:r w:rsidR="007F2432">
        <w:rPr>
          <w:rFonts w:eastAsia="Times New Roman"/>
        </w:rPr>
        <w:t>5</w:t>
      </w:r>
      <w:proofErr w:type="gramStart"/>
      <w:r w:rsidR="007F2432">
        <w:rPr>
          <w:rFonts w:eastAsia="Times New Roman"/>
        </w:rPr>
        <w:t>%  solution</w:t>
      </w:r>
      <w:proofErr w:type="gramEnd"/>
      <w:r w:rsidR="007F2432">
        <w:rPr>
          <w:rFonts w:eastAsia="Times New Roman"/>
        </w:rPr>
        <w:t xml:space="preserve"> by dissolving 5</w:t>
      </w:r>
      <w:r>
        <w:rPr>
          <w:rFonts w:eastAsia="Times New Roman"/>
        </w:rPr>
        <w:t xml:space="preserve"> g sucrose in 100 cm</w:t>
      </w:r>
      <w:r>
        <w:rPr>
          <w:rFonts w:eastAsia="Times New Roman"/>
          <w:vertAlign w:val="superscript"/>
        </w:rPr>
        <w:t>3</w:t>
      </w:r>
      <w:r>
        <w:rPr>
          <w:rFonts w:eastAsia="Times New Roman"/>
        </w:rPr>
        <w:t xml:space="preserve"> tap-water. </w:t>
      </w:r>
    </w:p>
    <w:p w:rsidR="008978C4" w:rsidRDefault="008978C4" w:rsidP="007F2432">
      <w:pPr>
        <w:pStyle w:val="NoSpacing"/>
        <w:rPr>
          <w:rFonts w:eastAsia="Times New Roman"/>
        </w:rPr>
      </w:pPr>
    </w:p>
    <w:p w:rsidR="008978C4" w:rsidRDefault="008978C4" w:rsidP="007F2432">
      <w:pPr>
        <w:pStyle w:val="NoSpacing"/>
        <w:rPr>
          <w:rFonts w:eastAsia="Times New Roman"/>
        </w:rPr>
      </w:pPr>
      <w:proofErr w:type="gramStart"/>
      <w:r>
        <w:rPr>
          <w:rFonts w:eastAsia="Times New Roman"/>
          <w:i/>
          <w:iCs/>
        </w:rPr>
        <w:t>Blotting paper</w:t>
      </w:r>
      <w:r>
        <w:rPr>
          <w:rFonts w:eastAsia="Times New Roman"/>
        </w:rPr>
        <w:t>.</w:t>
      </w:r>
      <w:proofErr w:type="gramEnd"/>
      <w:r>
        <w:rPr>
          <w:rFonts w:eastAsia="Times New Roman"/>
        </w:rPr>
        <w:t xml:space="preserve"> Cut strips of blotting paper or filter paper approximately 20 </w:t>
      </w:r>
      <w:r>
        <w:rPr>
          <w:rFonts w:ascii="Arial" w:eastAsia="Times New Roman" w:hAnsi="Arial" w:cs="Arial"/>
        </w:rPr>
        <w:t>x</w:t>
      </w:r>
      <w:r>
        <w:rPr>
          <w:rFonts w:eastAsia="Times New Roman"/>
        </w:rPr>
        <w:t xml:space="preserve"> 60 mm. Allow </w:t>
      </w:r>
    </w:p>
    <w:p w:rsidR="008978C4" w:rsidRDefault="008978C4" w:rsidP="007F2432">
      <w:pPr>
        <w:pStyle w:val="NoSpacing"/>
        <w:rPr>
          <w:rFonts w:eastAsia="Times New Roman"/>
        </w:rPr>
      </w:pPr>
      <w:proofErr w:type="gramStart"/>
      <w:r>
        <w:rPr>
          <w:rFonts w:eastAsia="Times New Roman"/>
        </w:rPr>
        <w:t>4 strips per group.</w:t>
      </w:r>
      <w:proofErr w:type="gramEnd"/>
      <w:r>
        <w:rPr>
          <w:rFonts w:eastAsia="Times New Roman"/>
        </w:rPr>
        <w:t xml:space="preserve"> </w:t>
      </w:r>
    </w:p>
    <w:p w:rsidR="008978C4" w:rsidRDefault="008978C4" w:rsidP="007F2432">
      <w:pPr>
        <w:pStyle w:val="NoSpacing"/>
        <w:rPr>
          <w:rFonts w:eastAsia="Times New Roman"/>
        </w:rPr>
      </w:pPr>
    </w:p>
    <w:p w:rsidR="008978C4" w:rsidRDefault="008978C4" w:rsidP="007F2432">
      <w:pPr>
        <w:pStyle w:val="NoSpacing"/>
        <w:rPr>
          <w:rFonts w:eastAsia="Times New Roman"/>
        </w:rPr>
      </w:pPr>
      <w:r>
        <w:rPr>
          <w:rFonts w:eastAsia="Times New Roman"/>
        </w:rPr>
        <w:t>Apparatus-</w:t>
      </w:r>
      <w:r>
        <w:rPr>
          <w:rFonts w:eastAsia="Times New Roman"/>
          <w:i/>
          <w:iCs/>
        </w:rPr>
        <w:t>per group</w:t>
      </w:r>
      <w:r>
        <w:rPr>
          <w:rFonts w:eastAsia="Times New Roman"/>
        </w:rPr>
        <w:t xml:space="preserve"> </w:t>
      </w:r>
    </w:p>
    <w:p w:rsidR="008978C4" w:rsidRDefault="008978C4" w:rsidP="007F2432">
      <w:pPr>
        <w:pStyle w:val="NoSpacing"/>
        <w:rPr>
          <w:rFonts w:eastAsia="Times New Roman"/>
          <w:sz w:val="16"/>
        </w:rPr>
      </w:pPr>
    </w:p>
    <w:p w:rsidR="008978C4" w:rsidRDefault="008978C4" w:rsidP="007F2432">
      <w:pPr>
        <w:pStyle w:val="NoSpacing"/>
        <w:rPr>
          <w:rFonts w:eastAsia="Times New Roman"/>
        </w:rPr>
      </w:pPr>
      <w:proofErr w:type="gramStart"/>
      <w:r>
        <w:rPr>
          <w:rFonts w:eastAsia="Times New Roman"/>
        </w:rPr>
        <w:t>scalpel</w:t>
      </w:r>
      <w:proofErr w:type="gramEnd"/>
      <w:r>
        <w:rPr>
          <w:rFonts w:eastAsia="Times New Roman"/>
        </w:rPr>
        <w:t xml:space="preserve"> or razor blade </w:t>
      </w:r>
    </w:p>
    <w:p w:rsidR="008978C4" w:rsidRDefault="008978C4" w:rsidP="007F2432">
      <w:pPr>
        <w:pStyle w:val="NoSpacing"/>
        <w:rPr>
          <w:rFonts w:eastAsia="Times New Roman"/>
        </w:rPr>
      </w:pPr>
      <w:proofErr w:type="gramStart"/>
      <w:r>
        <w:rPr>
          <w:rFonts w:eastAsia="Times New Roman"/>
        </w:rPr>
        <w:t>fine</w:t>
      </w:r>
      <w:proofErr w:type="gramEnd"/>
      <w:r>
        <w:rPr>
          <w:rFonts w:eastAsia="Times New Roman"/>
        </w:rPr>
        <w:t xml:space="preserve"> forceps </w:t>
      </w:r>
    </w:p>
    <w:p w:rsidR="008978C4" w:rsidRDefault="008978C4" w:rsidP="007F2432">
      <w:pPr>
        <w:pStyle w:val="NoSpacing"/>
        <w:rPr>
          <w:rFonts w:eastAsia="Times New Roman"/>
        </w:rPr>
      </w:pPr>
      <w:proofErr w:type="gramStart"/>
      <w:r>
        <w:rPr>
          <w:rFonts w:eastAsia="Times New Roman"/>
        </w:rPr>
        <w:t>microscope</w:t>
      </w:r>
      <w:proofErr w:type="gramEnd"/>
      <w:r>
        <w:rPr>
          <w:rFonts w:eastAsia="Times New Roman"/>
        </w:rPr>
        <w:t xml:space="preserve"> slide </w:t>
      </w:r>
    </w:p>
    <w:p w:rsidR="008978C4" w:rsidRDefault="008978C4" w:rsidP="007F2432">
      <w:pPr>
        <w:pStyle w:val="NoSpacing"/>
        <w:rPr>
          <w:rFonts w:eastAsia="Times New Roman"/>
        </w:rPr>
      </w:pPr>
      <w:proofErr w:type="gramStart"/>
      <w:r>
        <w:rPr>
          <w:rFonts w:eastAsia="Times New Roman"/>
        </w:rPr>
        <w:t>cover</w:t>
      </w:r>
      <w:proofErr w:type="gramEnd"/>
      <w:r>
        <w:rPr>
          <w:rFonts w:eastAsia="Times New Roman"/>
        </w:rPr>
        <w:t xml:space="preserve"> slip </w:t>
      </w:r>
    </w:p>
    <w:p w:rsidR="008978C4" w:rsidRDefault="008978C4" w:rsidP="007F2432">
      <w:pPr>
        <w:pStyle w:val="NoSpacing"/>
        <w:rPr>
          <w:rFonts w:eastAsia="Times New Roman"/>
        </w:rPr>
      </w:pPr>
      <w:proofErr w:type="gramStart"/>
      <w:r>
        <w:rPr>
          <w:rFonts w:eastAsia="Times New Roman"/>
        </w:rPr>
        <w:t>microscope</w:t>
      </w:r>
      <w:proofErr w:type="gramEnd"/>
      <w:r>
        <w:rPr>
          <w:rFonts w:eastAsia="Times New Roman"/>
        </w:rPr>
        <w:t xml:space="preserve"> with </w:t>
      </w:r>
      <w:r>
        <w:rPr>
          <w:rFonts w:ascii="Arial" w:eastAsia="Times New Roman" w:hAnsi="Arial" w:cs="Arial"/>
        </w:rPr>
        <w:t>x</w:t>
      </w:r>
      <w:r>
        <w:rPr>
          <w:rFonts w:eastAsia="Times New Roman"/>
        </w:rPr>
        <w:t xml:space="preserve"> 100 magnification </w:t>
      </w:r>
    </w:p>
    <w:p w:rsidR="008978C4" w:rsidRDefault="008978C4" w:rsidP="007F2432">
      <w:pPr>
        <w:pStyle w:val="NoSpacing"/>
        <w:rPr>
          <w:rFonts w:eastAsia="Times New Roman"/>
        </w:rPr>
      </w:pPr>
      <w:proofErr w:type="gramStart"/>
      <w:r>
        <w:rPr>
          <w:rFonts w:eastAsia="Times New Roman"/>
        </w:rPr>
        <w:t>dropping</w:t>
      </w:r>
      <w:proofErr w:type="gramEnd"/>
      <w:r>
        <w:rPr>
          <w:rFonts w:eastAsia="Times New Roman"/>
        </w:rPr>
        <w:t xml:space="preserve"> pipette  </w:t>
      </w:r>
    </w:p>
    <w:p w:rsidR="008978C4" w:rsidRDefault="008978C4" w:rsidP="007F2432">
      <w:pPr>
        <w:pStyle w:val="NoSpacing"/>
        <w:rPr>
          <w:rFonts w:eastAsia="Times New Roman"/>
        </w:rPr>
      </w:pPr>
      <w:proofErr w:type="gramStart"/>
      <w:r>
        <w:rPr>
          <w:rFonts w:eastAsia="Times New Roman"/>
        </w:rPr>
        <w:t>container</w:t>
      </w:r>
      <w:proofErr w:type="gramEnd"/>
      <w:r>
        <w:rPr>
          <w:rFonts w:eastAsia="Times New Roman"/>
        </w:rPr>
        <w:t xml:space="preserve"> for sucrose solution </w:t>
      </w:r>
    </w:p>
    <w:p w:rsidR="008978C4" w:rsidRDefault="008978C4" w:rsidP="007F2432">
      <w:pPr>
        <w:pStyle w:val="NoSpacing"/>
        <w:rPr>
          <w:rFonts w:eastAsia="Times New Roman"/>
        </w:rPr>
      </w:pPr>
      <w:proofErr w:type="gramStart"/>
      <w:r>
        <w:rPr>
          <w:rFonts w:eastAsia="Times New Roman"/>
        </w:rPr>
        <w:t>container</w:t>
      </w:r>
      <w:proofErr w:type="gramEnd"/>
      <w:r>
        <w:rPr>
          <w:rFonts w:eastAsia="Times New Roman"/>
        </w:rPr>
        <w:t xml:space="preserve"> for water </w:t>
      </w:r>
    </w:p>
    <w:p w:rsidR="008978C4" w:rsidRDefault="008978C4" w:rsidP="008978C4">
      <w:pPr>
        <w:rPr>
          <w:rFonts w:ascii="Calibri" w:eastAsia="Times New Roman" w:hAnsi="Calibri" w:cs="Times New Roman"/>
        </w:rPr>
      </w:pPr>
      <w:r>
        <w:rPr>
          <w:rFonts w:ascii="Calibri" w:eastAsia="Times New Roman" w:hAnsi="Calibri" w:cs="Times New Roman"/>
        </w:rPr>
        <w:t xml:space="preserve">4 strips of blotting paper </w:t>
      </w:r>
    </w:p>
    <w:p w:rsidR="008978C4" w:rsidRPr="007F2432" w:rsidRDefault="007F2432" w:rsidP="007F2432">
      <w:pPr>
        <w:pStyle w:val="NoSpacing"/>
        <w:rPr>
          <w:rFonts w:eastAsia="Times New Roman"/>
          <w:b/>
          <w:sz w:val="28"/>
          <w:szCs w:val="28"/>
          <w:u w:val="single"/>
        </w:rPr>
      </w:pPr>
      <w:r w:rsidRPr="007F2432">
        <w:rPr>
          <w:rFonts w:eastAsia="Times New Roman"/>
          <w:b/>
          <w:sz w:val="28"/>
          <w:szCs w:val="28"/>
          <w:u w:val="single"/>
        </w:rPr>
        <w:t>Procedure:</w:t>
      </w:r>
    </w:p>
    <w:p w:rsidR="008978C4" w:rsidRDefault="008978C4" w:rsidP="007F2432">
      <w:pPr>
        <w:pStyle w:val="NoSpacing"/>
        <w:rPr>
          <w:rFonts w:eastAsia="Times New Roman"/>
        </w:rPr>
      </w:pPr>
    </w:p>
    <w:p w:rsidR="007F2432" w:rsidRDefault="008978C4" w:rsidP="007F2432">
      <w:pPr>
        <w:pStyle w:val="NoSpacing"/>
        <w:rPr>
          <w:rFonts w:eastAsia="Times New Roman"/>
          <w:sz w:val="16"/>
        </w:rPr>
      </w:pPr>
      <w:r>
        <w:rPr>
          <w:rFonts w:eastAsia="Times New Roman"/>
        </w:rPr>
        <w:t xml:space="preserve">(a) Use a scalpel or razor blade to make a shallow transverse cut in the red epidermis of the piece of </w:t>
      </w:r>
    </w:p>
    <w:p w:rsidR="008978C4" w:rsidRDefault="007F2432" w:rsidP="007F2432">
      <w:pPr>
        <w:pStyle w:val="NoSpacing"/>
        <w:rPr>
          <w:rFonts w:eastAsia="Times New Roman"/>
        </w:rPr>
      </w:pPr>
      <w:proofErr w:type="spellStart"/>
      <w:r>
        <w:rPr>
          <w:rFonts w:eastAsia="Times New Roman"/>
          <w:i/>
          <w:iCs/>
        </w:rPr>
        <w:t>Rheo</w:t>
      </w:r>
      <w:proofErr w:type="spellEnd"/>
      <w:r>
        <w:rPr>
          <w:rFonts w:eastAsia="Times New Roman"/>
          <w:i/>
          <w:iCs/>
        </w:rPr>
        <w:t xml:space="preserve"> discolor </w:t>
      </w:r>
      <w:r w:rsidR="008978C4">
        <w:rPr>
          <w:rFonts w:eastAsia="Times New Roman"/>
        </w:rPr>
        <w:t xml:space="preserve">stalk. </w:t>
      </w:r>
    </w:p>
    <w:p w:rsidR="008978C4" w:rsidRDefault="008978C4" w:rsidP="007F2432">
      <w:pPr>
        <w:pStyle w:val="NoSpacing"/>
        <w:rPr>
          <w:rFonts w:eastAsia="Times New Roman"/>
        </w:rPr>
      </w:pPr>
    </w:p>
    <w:p w:rsidR="008978C4" w:rsidRDefault="008978C4" w:rsidP="007F2432">
      <w:pPr>
        <w:pStyle w:val="NoSpacing"/>
        <w:rPr>
          <w:rFonts w:eastAsia="Times New Roman"/>
        </w:rPr>
      </w:pPr>
      <w:r>
        <w:rPr>
          <w:rFonts w:eastAsia="Times New Roman"/>
        </w:rPr>
        <w:t xml:space="preserve">(b) With a pair of fine forceps lift up a strip of the epidermis at one side of the cut. Lift only the </w:t>
      </w:r>
    </w:p>
    <w:p w:rsidR="008978C4" w:rsidRDefault="008978C4" w:rsidP="007F2432">
      <w:pPr>
        <w:pStyle w:val="NoSpacing"/>
        <w:rPr>
          <w:rFonts w:eastAsia="Times New Roman"/>
        </w:rPr>
      </w:pPr>
      <w:proofErr w:type="gramStart"/>
      <w:r>
        <w:rPr>
          <w:rFonts w:eastAsia="Times New Roman"/>
        </w:rPr>
        <w:t>epidermis</w:t>
      </w:r>
      <w:proofErr w:type="gramEnd"/>
      <w:r>
        <w:rPr>
          <w:rFonts w:eastAsia="Times New Roman"/>
        </w:rPr>
        <w:t xml:space="preserve"> and not the underlying cortex. Having freed a narrow band of epidermis, pull it off with the forceps (Fig. 1) and press it flat on a slide with the outermost surface upwards. </w:t>
      </w:r>
    </w:p>
    <w:p w:rsidR="008978C4" w:rsidRDefault="008978C4" w:rsidP="007F2432">
      <w:pPr>
        <w:pStyle w:val="NoSpacing"/>
        <w:rPr>
          <w:rFonts w:eastAsia="Times New Roman"/>
        </w:rPr>
      </w:pPr>
    </w:p>
    <w:p w:rsidR="008978C4" w:rsidRDefault="008978C4" w:rsidP="007F2432">
      <w:pPr>
        <w:pStyle w:val="NoSpacing"/>
        <w:rPr>
          <w:rFonts w:eastAsia="Times New Roman"/>
        </w:rPr>
      </w:pPr>
      <w:r>
        <w:rPr>
          <w:rFonts w:eastAsia="Times New Roman"/>
        </w:rPr>
        <w:t xml:space="preserve">(c) Use the scalpel or razor blade to cut about 10 mm of this strip from the thinnest and reddest </w:t>
      </w:r>
    </w:p>
    <w:p w:rsidR="008978C4" w:rsidRDefault="008978C4" w:rsidP="007F2432">
      <w:pPr>
        <w:pStyle w:val="NoSpacing"/>
        <w:rPr>
          <w:rFonts w:eastAsia="Times New Roman"/>
        </w:rPr>
      </w:pPr>
      <w:proofErr w:type="gramStart"/>
      <w:r>
        <w:rPr>
          <w:rFonts w:eastAsia="Times New Roman"/>
        </w:rPr>
        <w:t>portion</w:t>
      </w:r>
      <w:proofErr w:type="gramEnd"/>
      <w:r>
        <w:rPr>
          <w:rFonts w:eastAsia="Times New Roman"/>
        </w:rPr>
        <w:t xml:space="preserve"> (Fig. 2) and, using a dropping pipette, cover this with 3 drops of water. </w:t>
      </w:r>
    </w:p>
    <w:p w:rsidR="008978C4" w:rsidRDefault="008978C4" w:rsidP="007F2432">
      <w:pPr>
        <w:pStyle w:val="NoSpacing"/>
        <w:rPr>
          <w:rFonts w:eastAsia="Times New Roman"/>
        </w:rPr>
      </w:pPr>
    </w:p>
    <w:p w:rsidR="008978C4" w:rsidRDefault="008978C4" w:rsidP="007F2432">
      <w:pPr>
        <w:pStyle w:val="NoSpacing"/>
        <w:rPr>
          <w:rFonts w:eastAsia="Times New Roman"/>
        </w:rPr>
      </w:pPr>
      <w:r>
        <w:rPr>
          <w:rFonts w:eastAsia="Times New Roman"/>
        </w:rPr>
        <w:t xml:space="preserve">(d) Use the forceps to lower a cover slip carefully on to the water drops, avoiding trapping air bubbles (Fig. 3), and examine the epidermis under the microscope using the x10 objective. </w:t>
      </w:r>
    </w:p>
    <w:p w:rsidR="008978C4" w:rsidRDefault="008978C4" w:rsidP="007F2432">
      <w:pPr>
        <w:pStyle w:val="NoSpacing"/>
        <w:rPr>
          <w:rFonts w:eastAsia="Times New Roman"/>
        </w:rPr>
      </w:pPr>
    </w:p>
    <w:p w:rsidR="008978C4" w:rsidRDefault="008978C4" w:rsidP="007F2432">
      <w:pPr>
        <w:pStyle w:val="NoSpacing"/>
        <w:rPr>
          <w:rFonts w:eastAsia="Times New Roman"/>
        </w:rPr>
      </w:pPr>
      <w:r>
        <w:rPr>
          <w:rFonts w:eastAsia="Times New Roman"/>
        </w:rPr>
        <w:lastRenderedPageBreak/>
        <w:t xml:space="preserve">(e) Move the slide about to find a group of clearly defined cells near the edge, with red cell sap, and make a drawing in your notebook to show one of these cells. Draw the cell at least 50 mm long, representing the outline accurately and shading the area filled with cell sap. Clip the slide </w:t>
      </w:r>
    </w:p>
    <w:p w:rsidR="008978C4" w:rsidRDefault="008978C4" w:rsidP="007F2432">
      <w:pPr>
        <w:pStyle w:val="NoSpacing"/>
        <w:rPr>
          <w:rFonts w:eastAsia="Times New Roman"/>
        </w:rPr>
      </w:pPr>
      <w:proofErr w:type="gramStart"/>
      <w:r>
        <w:rPr>
          <w:rFonts w:eastAsia="Times New Roman"/>
        </w:rPr>
        <w:t>securely</w:t>
      </w:r>
      <w:proofErr w:type="gramEnd"/>
      <w:r>
        <w:rPr>
          <w:rFonts w:eastAsia="Times New Roman"/>
        </w:rPr>
        <w:t xml:space="preserve"> to the microscope stage and leave it in this position for the rest of the experiment. </w:t>
      </w:r>
    </w:p>
    <w:p w:rsidR="008978C4" w:rsidRDefault="008978C4" w:rsidP="007F2432">
      <w:pPr>
        <w:pStyle w:val="NoSpacing"/>
        <w:rPr>
          <w:rFonts w:eastAsia="Times New Roman"/>
        </w:rPr>
      </w:pPr>
    </w:p>
    <w:p w:rsidR="008978C4" w:rsidRDefault="008978C4" w:rsidP="007F2432">
      <w:pPr>
        <w:pStyle w:val="NoSpacing"/>
        <w:rPr>
          <w:rFonts w:eastAsia="Times New Roman"/>
        </w:rPr>
      </w:pPr>
      <w:r>
        <w:rPr>
          <w:rFonts w:eastAsia="Times New Roman"/>
        </w:rPr>
        <w:t xml:space="preserve">(f) Use the pipette to place 2 drops of sucrose solution on the left-hand side of the slide, just touching the edge of the cover slip. </w:t>
      </w:r>
    </w:p>
    <w:p w:rsidR="008978C4" w:rsidRDefault="008978C4" w:rsidP="007F2432">
      <w:pPr>
        <w:pStyle w:val="NoSpacing"/>
        <w:rPr>
          <w:rFonts w:eastAsia="Times New Roman"/>
        </w:rPr>
      </w:pPr>
    </w:p>
    <w:p w:rsidR="008978C4" w:rsidRDefault="008978C4" w:rsidP="007F2432">
      <w:pPr>
        <w:pStyle w:val="NoSpacing"/>
        <w:rPr>
          <w:rFonts w:eastAsia="Times New Roman"/>
        </w:rPr>
      </w:pPr>
      <w:r>
        <w:rPr>
          <w:rFonts w:eastAsia="Times New Roman"/>
        </w:rPr>
        <w:t xml:space="preserve">(g) Draw all this solution under the cover slip by applying a strip of blotting paper to the right- hand edge of the cover slip. Try not to move the slide, the cover slip or the epidermis. </w:t>
      </w:r>
    </w:p>
    <w:p w:rsidR="008978C4" w:rsidRDefault="008978C4" w:rsidP="007F2432">
      <w:pPr>
        <w:pStyle w:val="NoSpacing"/>
        <w:rPr>
          <w:rFonts w:eastAsia="Times New Roman"/>
        </w:rPr>
      </w:pPr>
    </w:p>
    <w:p w:rsidR="008978C4" w:rsidRDefault="008978C4" w:rsidP="007F2432">
      <w:pPr>
        <w:pStyle w:val="NoSpacing"/>
        <w:rPr>
          <w:rFonts w:eastAsia="Times New Roman"/>
        </w:rPr>
      </w:pPr>
      <w:r>
        <w:rPr>
          <w:rFonts w:eastAsia="Times New Roman"/>
        </w:rPr>
        <w:t xml:space="preserve">(h) Examine the cells again and watch for about 2 minutes. If nothing happens, draw through some more sucrose solution. </w:t>
      </w:r>
    </w:p>
    <w:p w:rsidR="008978C4" w:rsidRDefault="008978C4" w:rsidP="007F2432">
      <w:pPr>
        <w:pStyle w:val="NoSpacing"/>
        <w:rPr>
          <w:rFonts w:eastAsia="Times New Roman"/>
        </w:rPr>
      </w:pPr>
    </w:p>
    <w:p w:rsidR="008978C4" w:rsidRDefault="008978C4" w:rsidP="007F2432">
      <w:pPr>
        <w:pStyle w:val="NoSpacing"/>
        <w:rPr>
          <w:rFonts w:ascii="Calibri" w:eastAsia="Times New Roman" w:hAnsi="Calibri" w:cs="Times New Roman"/>
        </w:rPr>
      </w:pPr>
      <w:r>
        <w:rPr>
          <w:rFonts w:ascii="Calibri" w:eastAsia="Times New Roman" w:hAnsi="Calibri" w:cs="Times New Roman"/>
          <w:b/>
          <w:bCs/>
        </w:rPr>
        <w:t>(</w:t>
      </w:r>
      <w:proofErr w:type="spellStart"/>
      <w:r>
        <w:rPr>
          <w:rFonts w:ascii="Calibri" w:eastAsia="Times New Roman" w:hAnsi="Calibri" w:cs="Times New Roman"/>
          <w:b/>
          <w:bCs/>
        </w:rPr>
        <w:t>i</w:t>
      </w:r>
      <w:proofErr w:type="spellEnd"/>
      <w:r>
        <w:rPr>
          <w:rFonts w:ascii="Calibri" w:eastAsia="Times New Roman" w:hAnsi="Calibri" w:cs="Times New Roman"/>
          <w:b/>
          <w:bCs/>
        </w:rPr>
        <w:t>)</w:t>
      </w:r>
      <w:r>
        <w:rPr>
          <w:rFonts w:ascii="Calibri" w:eastAsia="Times New Roman" w:hAnsi="Calibri" w:cs="Times New Roman"/>
        </w:rPr>
        <w:t xml:space="preserve"> When a significant change has occurred in the cells, draw the same cell as before to show the </w:t>
      </w:r>
    </w:p>
    <w:p w:rsidR="008978C4" w:rsidRDefault="008978C4" w:rsidP="007F2432">
      <w:pPr>
        <w:pStyle w:val="NoSpacing"/>
        <w:rPr>
          <w:rFonts w:ascii="Calibri" w:eastAsia="Times New Roman" w:hAnsi="Calibri" w:cs="Times New Roman"/>
        </w:rPr>
      </w:pPr>
      <w:proofErr w:type="gramStart"/>
      <w:r>
        <w:rPr>
          <w:rFonts w:ascii="Calibri" w:eastAsia="Times New Roman" w:hAnsi="Calibri" w:cs="Times New Roman"/>
        </w:rPr>
        <w:t>cell</w:t>
      </w:r>
      <w:proofErr w:type="gramEnd"/>
      <w:r>
        <w:rPr>
          <w:rFonts w:ascii="Calibri" w:eastAsia="Times New Roman" w:hAnsi="Calibri" w:cs="Times New Roman"/>
        </w:rPr>
        <w:t xml:space="preserve"> wall and the cell sap. The cell is </w:t>
      </w:r>
      <w:proofErr w:type="spellStart"/>
      <w:r>
        <w:rPr>
          <w:rFonts w:ascii="Calibri" w:eastAsia="Times New Roman" w:hAnsi="Calibri" w:cs="Times New Roman"/>
        </w:rPr>
        <w:t>plasmolysed</w:t>
      </w:r>
      <w:proofErr w:type="spellEnd"/>
      <w:r>
        <w:rPr>
          <w:rFonts w:ascii="Calibri" w:eastAsia="Times New Roman" w:hAnsi="Calibri" w:cs="Times New Roman"/>
        </w:rPr>
        <w:t xml:space="preserve">. </w:t>
      </w:r>
    </w:p>
    <w:p w:rsidR="008978C4" w:rsidRDefault="008978C4" w:rsidP="007F2432">
      <w:pPr>
        <w:pStyle w:val="NoSpacing"/>
        <w:rPr>
          <w:rFonts w:ascii="Calibri" w:eastAsia="Times New Roman" w:hAnsi="Calibri" w:cs="Times New Roman"/>
        </w:rPr>
      </w:pPr>
    </w:p>
    <w:p w:rsidR="008978C4" w:rsidRDefault="008978C4" w:rsidP="007F2432">
      <w:pPr>
        <w:pStyle w:val="NoSpacing"/>
        <w:rPr>
          <w:rFonts w:ascii="Calibri" w:eastAsia="Times New Roman" w:hAnsi="Calibri" w:cs="Times New Roman"/>
        </w:rPr>
      </w:pPr>
      <w:r>
        <w:rPr>
          <w:rFonts w:ascii="Calibri" w:eastAsia="Times New Roman" w:hAnsi="Calibri" w:cs="Times New Roman"/>
          <w:b/>
          <w:bCs/>
        </w:rPr>
        <w:t>(j)</w:t>
      </w:r>
      <w:r>
        <w:rPr>
          <w:rFonts w:ascii="Calibri" w:eastAsia="Times New Roman" w:hAnsi="Calibri" w:cs="Times New Roman"/>
        </w:rPr>
        <w:t xml:space="preserve"> Use the pipette to place 3 drops of water on the left hand' side of the slide and draw it through under the cover slip as before. Do this twice to flush out all the sucrose solution. </w:t>
      </w:r>
    </w:p>
    <w:p w:rsidR="008978C4" w:rsidRDefault="008978C4" w:rsidP="007F2432">
      <w:pPr>
        <w:pStyle w:val="NoSpacing"/>
        <w:rPr>
          <w:rFonts w:ascii="Calibri" w:eastAsia="Times New Roman" w:hAnsi="Calibri" w:cs="Times New Roman"/>
        </w:rPr>
      </w:pPr>
    </w:p>
    <w:p w:rsidR="008978C4" w:rsidRDefault="008978C4" w:rsidP="007F2432">
      <w:pPr>
        <w:pStyle w:val="NoSpacing"/>
        <w:rPr>
          <w:rFonts w:ascii="Calibri" w:eastAsia="Times New Roman" w:hAnsi="Calibri" w:cs="Times New Roman"/>
        </w:rPr>
      </w:pPr>
      <w:r>
        <w:rPr>
          <w:rFonts w:ascii="Calibri" w:eastAsia="Times New Roman" w:hAnsi="Calibri" w:cs="Times New Roman"/>
          <w:b/>
          <w:bCs/>
        </w:rPr>
        <w:t>(k)</w:t>
      </w:r>
      <w:r>
        <w:rPr>
          <w:rFonts w:ascii="Calibri" w:eastAsia="Times New Roman" w:hAnsi="Calibri" w:cs="Times New Roman"/>
        </w:rPr>
        <w:t xml:space="preserve"> Study the cells again for about 2 minutes repeating operation (j) if nothing happens in this time. </w:t>
      </w:r>
    </w:p>
    <w:p w:rsidR="007F2432" w:rsidRDefault="007F2432" w:rsidP="007F2432">
      <w:pPr>
        <w:pStyle w:val="NoSpacing"/>
        <w:rPr>
          <w:rFonts w:ascii="Calibri" w:eastAsia="Times New Roman" w:hAnsi="Calibri" w:cs="Times New Roman"/>
        </w:rPr>
      </w:pPr>
    </w:p>
    <w:p w:rsidR="007F2432" w:rsidRDefault="007F2432" w:rsidP="007F2432">
      <w:pPr>
        <w:pStyle w:val="NoSpacing"/>
        <w:rPr>
          <w:rFonts w:ascii="Calibri" w:eastAsia="Times New Roman" w:hAnsi="Calibri" w:cs="Times New Roman"/>
          <w:b/>
          <w:sz w:val="28"/>
          <w:u w:val="single"/>
        </w:rPr>
      </w:pPr>
      <w:r w:rsidRPr="007F2432">
        <w:rPr>
          <w:rFonts w:ascii="Calibri" w:eastAsia="Times New Roman" w:hAnsi="Calibri" w:cs="Times New Roman"/>
          <w:b/>
          <w:sz w:val="28"/>
          <w:u w:val="single"/>
        </w:rPr>
        <w:t>Observation:</w:t>
      </w:r>
    </w:p>
    <w:p w:rsidR="007F2432" w:rsidRDefault="007F2432" w:rsidP="007F2432">
      <w:pPr>
        <w:pStyle w:val="NoSpacing"/>
        <w:rPr>
          <w:rFonts w:ascii="Calibri" w:eastAsia="Times New Roman" w:hAnsi="Calibri" w:cs="Times New Roman"/>
          <w:b/>
          <w:sz w:val="28"/>
          <w:u w:val="single"/>
        </w:rPr>
      </w:pPr>
    </w:p>
    <w:p w:rsidR="007F2432" w:rsidRDefault="007F2432" w:rsidP="007F2432">
      <w:pPr>
        <w:pStyle w:val="NoSpacing"/>
        <w:rPr>
          <w:rFonts w:ascii="Calibri" w:eastAsia="Times New Roman" w:hAnsi="Calibri" w:cs="Times New Roman"/>
          <w:b/>
          <w:sz w:val="28"/>
          <w:u w:val="single"/>
        </w:rPr>
      </w:pPr>
    </w:p>
    <w:p w:rsidR="007F2432" w:rsidRPr="007F2432" w:rsidRDefault="007F2432" w:rsidP="007F2432">
      <w:pPr>
        <w:pStyle w:val="NoSpacing"/>
        <w:rPr>
          <w:rFonts w:ascii="Calibri" w:eastAsia="Times New Roman" w:hAnsi="Calibri" w:cs="Times New Roman"/>
          <w:b/>
          <w:sz w:val="28"/>
          <w:u w:val="single"/>
        </w:rPr>
      </w:pPr>
    </w:p>
    <w:p w:rsidR="008978C4" w:rsidRDefault="008978C4" w:rsidP="007F2432">
      <w:pPr>
        <w:pStyle w:val="NoSpacing"/>
        <w:rPr>
          <w:rFonts w:ascii="Calibri" w:eastAsia="Times New Roman" w:hAnsi="Calibri" w:cs="Times New Roman"/>
        </w:rPr>
      </w:pPr>
    </w:p>
    <w:p w:rsidR="008978C4" w:rsidRPr="007F2432" w:rsidRDefault="008978C4" w:rsidP="008978C4">
      <w:pPr>
        <w:rPr>
          <w:b/>
          <w:bCs/>
          <w:sz w:val="28"/>
          <w:u w:val="single"/>
        </w:rPr>
      </w:pPr>
      <w:r>
        <w:rPr>
          <w:b/>
          <w:bCs/>
          <w:sz w:val="28"/>
        </w:rPr>
        <w:t xml:space="preserve"> </w:t>
      </w:r>
      <w:r w:rsidRPr="007F2432">
        <w:rPr>
          <w:b/>
          <w:bCs/>
          <w:sz w:val="32"/>
          <w:u w:val="single"/>
        </w:rPr>
        <w:t>Discussion</w:t>
      </w:r>
      <w:r w:rsidR="007F2432" w:rsidRPr="007F2432">
        <w:rPr>
          <w:b/>
          <w:bCs/>
          <w:sz w:val="32"/>
          <w:u w:val="single"/>
        </w:rPr>
        <w:t>:</w:t>
      </w:r>
      <w:r w:rsidRPr="007F2432">
        <w:rPr>
          <w:b/>
          <w:bCs/>
          <w:sz w:val="32"/>
          <w:u w:val="single"/>
        </w:rPr>
        <w:t xml:space="preserve"> </w:t>
      </w:r>
    </w:p>
    <w:p w:rsidR="008978C4" w:rsidRDefault="008978C4" w:rsidP="008978C4"/>
    <w:p w:rsidR="008978C4" w:rsidRDefault="008978C4" w:rsidP="008978C4">
      <w:r>
        <w:rPr>
          <w:b/>
          <w:bCs/>
        </w:rPr>
        <w:t>1</w:t>
      </w:r>
      <w:r>
        <w:t xml:space="preserve"> When the rhubarb cells were exposed to sucrose solution what change did you observe </w:t>
      </w:r>
      <w:proofErr w:type="gramStart"/>
      <w:r>
        <w:t>in</w:t>
      </w:r>
      <w:proofErr w:type="gramEnd"/>
      <w:r>
        <w:t xml:space="preserve"> </w:t>
      </w:r>
    </w:p>
    <w:p w:rsidR="008978C4" w:rsidRDefault="008978C4" w:rsidP="008978C4">
      <w:r>
        <w:t xml:space="preserve">(a) </w:t>
      </w:r>
      <w:proofErr w:type="gramStart"/>
      <w:r>
        <w:t>the</w:t>
      </w:r>
      <w:proofErr w:type="gramEnd"/>
      <w:r>
        <w:t xml:space="preserve"> shape of the vacuole and (b) the </w:t>
      </w:r>
      <w:proofErr w:type="spellStart"/>
      <w:r>
        <w:t>colour</w:t>
      </w:r>
      <w:proofErr w:type="spellEnd"/>
      <w:r>
        <w:t xml:space="preserve"> of the cell sap? </w:t>
      </w:r>
    </w:p>
    <w:p w:rsidR="008978C4" w:rsidRDefault="008978C4" w:rsidP="008978C4">
      <w:pPr>
        <w:rPr>
          <w:b/>
          <w:bCs/>
          <w:sz w:val="16"/>
        </w:rPr>
      </w:pPr>
    </w:p>
    <w:p w:rsidR="008978C4" w:rsidRDefault="008978C4" w:rsidP="008978C4">
      <w:r>
        <w:rPr>
          <w:b/>
          <w:bCs/>
        </w:rPr>
        <w:t>2</w:t>
      </w:r>
      <w:r>
        <w:t xml:space="preserve"> What change, if any, took place in the shape of the cell? </w:t>
      </w:r>
    </w:p>
    <w:p w:rsidR="008978C4" w:rsidRDefault="008978C4" w:rsidP="008978C4">
      <w:pPr>
        <w:rPr>
          <w:sz w:val="16"/>
        </w:rPr>
      </w:pPr>
    </w:p>
    <w:p w:rsidR="008978C4" w:rsidRDefault="008978C4" w:rsidP="008978C4">
      <w:r>
        <w:rPr>
          <w:b/>
          <w:bCs/>
        </w:rPr>
        <w:t>3</w:t>
      </w:r>
      <w:r>
        <w:t xml:space="preserve"> Bearing in mind the fact that liquids cannot be compressed, what must have happened to the cell sap to account for (a) the change in volume and (b) the change in </w:t>
      </w:r>
      <w:proofErr w:type="spellStart"/>
      <w:r>
        <w:t>colour</w:t>
      </w:r>
      <w:proofErr w:type="spellEnd"/>
      <w:r>
        <w:t xml:space="preserve">? </w:t>
      </w:r>
    </w:p>
    <w:p w:rsidR="008978C4" w:rsidRDefault="008978C4" w:rsidP="008978C4">
      <w:pPr>
        <w:rPr>
          <w:sz w:val="16"/>
        </w:rPr>
      </w:pPr>
    </w:p>
    <w:p w:rsidR="008978C4" w:rsidRDefault="008978C4" w:rsidP="008978C4">
      <w:r>
        <w:rPr>
          <w:b/>
          <w:bCs/>
        </w:rPr>
        <w:t>4</w:t>
      </w:r>
      <w:r>
        <w:t xml:space="preserve"> After exposure to the sucrose solution, what do you suppose occupied the space between the </w:t>
      </w:r>
    </w:p>
    <w:p w:rsidR="008978C4" w:rsidRDefault="008978C4" w:rsidP="008978C4">
      <w:proofErr w:type="gramStart"/>
      <w:r>
        <w:lastRenderedPageBreak/>
        <w:t>vacuole</w:t>
      </w:r>
      <w:proofErr w:type="gramEnd"/>
      <w:r>
        <w:t xml:space="preserve"> and the cell wall in the </w:t>
      </w:r>
      <w:proofErr w:type="spellStart"/>
      <w:r>
        <w:t>plasmolysed</w:t>
      </w:r>
      <w:proofErr w:type="spellEnd"/>
      <w:r>
        <w:t xml:space="preserve"> cells? </w:t>
      </w:r>
    </w:p>
    <w:p w:rsidR="008978C4" w:rsidRDefault="008978C4" w:rsidP="008978C4">
      <w:pPr>
        <w:rPr>
          <w:sz w:val="16"/>
        </w:rPr>
      </w:pPr>
    </w:p>
    <w:p w:rsidR="008978C4" w:rsidRDefault="008978C4" w:rsidP="008978C4">
      <w:r>
        <w:rPr>
          <w:b/>
          <w:bCs/>
        </w:rPr>
        <w:t>5</w:t>
      </w:r>
      <w:r>
        <w:t xml:space="preserve"> Why did the cell sap not mix with the liquid in this space? </w:t>
      </w:r>
    </w:p>
    <w:p w:rsidR="008978C4" w:rsidRDefault="008978C4" w:rsidP="008978C4">
      <w:pPr>
        <w:rPr>
          <w:b/>
          <w:bCs/>
          <w:sz w:val="16"/>
        </w:rPr>
      </w:pPr>
    </w:p>
    <w:p w:rsidR="008978C4" w:rsidRDefault="008978C4" w:rsidP="008978C4">
      <w:r>
        <w:rPr>
          <w:b/>
          <w:bCs/>
        </w:rPr>
        <w:t>6</w:t>
      </w:r>
      <w:r>
        <w:t xml:space="preserve"> Which part of the cell must be 'selectively-permeable' in order to explain these results? </w:t>
      </w:r>
    </w:p>
    <w:p w:rsidR="008978C4" w:rsidRDefault="008978C4" w:rsidP="008978C4">
      <w:pPr>
        <w:rPr>
          <w:sz w:val="16"/>
        </w:rPr>
      </w:pPr>
    </w:p>
    <w:p w:rsidR="008978C4" w:rsidRDefault="008978C4" w:rsidP="008978C4">
      <w:r>
        <w:rPr>
          <w:b/>
          <w:bCs/>
        </w:rPr>
        <w:t>7</w:t>
      </w:r>
      <w:r>
        <w:t xml:space="preserve"> How do the results of this experiment lead to the conclusion that the cell wall is permeable not </w:t>
      </w:r>
    </w:p>
    <w:p w:rsidR="008978C4" w:rsidRDefault="008978C4" w:rsidP="008978C4">
      <w:proofErr w:type="gramStart"/>
      <w:r>
        <w:t>only</w:t>
      </w:r>
      <w:proofErr w:type="gramEnd"/>
      <w:r>
        <w:t xml:space="preserve"> to water but also to dissolved sucrose? </w:t>
      </w:r>
    </w:p>
    <w:p w:rsidR="008978C4" w:rsidRDefault="008978C4" w:rsidP="008978C4">
      <w:pPr>
        <w:rPr>
          <w:sz w:val="16"/>
        </w:rPr>
      </w:pPr>
    </w:p>
    <w:p w:rsidR="008978C4" w:rsidRDefault="008978C4" w:rsidP="008978C4">
      <w:r>
        <w:rPr>
          <w:b/>
          <w:bCs/>
        </w:rPr>
        <w:t>8</w:t>
      </w:r>
      <w:r>
        <w:t xml:space="preserve"> What effect would it have on the tissues of the whole plant if all the cells were </w:t>
      </w:r>
      <w:proofErr w:type="spellStart"/>
      <w:r>
        <w:t>plasmolysed</w:t>
      </w:r>
      <w:proofErr w:type="spellEnd"/>
      <w:r>
        <w:t xml:space="preserve">? </w:t>
      </w:r>
    </w:p>
    <w:p w:rsidR="008978C4" w:rsidRDefault="008978C4" w:rsidP="008978C4">
      <w:pPr>
        <w:rPr>
          <w:sz w:val="16"/>
        </w:rPr>
      </w:pPr>
    </w:p>
    <w:p w:rsidR="008978C4" w:rsidRDefault="008978C4" w:rsidP="008978C4">
      <w:r>
        <w:rPr>
          <w:b/>
          <w:bCs/>
        </w:rPr>
        <w:t>9</w:t>
      </w:r>
      <w:r>
        <w:t xml:space="preserve"> (a) What changes took place in the cells when the sucrose was replaced by water? (b) How can you explain these changes in terms of osmosis? </w:t>
      </w:r>
    </w:p>
    <w:p w:rsidR="008978C4" w:rsidRDefault="008978C4" w:rsidP="008978C4">
      <w:pPr>
        <w:rPr>
          <w:sz w:val="16"/>
        </w:rPr>
      </w:pPr>
    </w:p>
    <w:p w:rsidR="008978C4" w:rsidRDefault="008978C4" w:rsidP="008978C4">
      <w:r>
        <w:rPr>
          <w:b/>
          <w:bCs/>
        </w:rPr>
        <w:t>10</w:t>
      </w:r>
      <w:r>
        <w:t xml:space="preserve"> How would this change, if it applied to all the cells, affect the tissues of the plant as a whole? </w:t>
      </w:r>
    </w:p>
    <w:p w:rsidR="008978C4" w:rsidRDefault="00F64AAB" w:rsidP="008978C4">
      <w:r w:rsidRPr="00F64AAB">
        <w:rPr>
          <w:noProof/>
          <w:sz w:val="20"/>
        </w:rPr>
        <w:pict>
          <v:line id="_x0000_s1040" style="position:absolute;flip:y;z-index:251674624" from="234pt,294.1pt" to="312pt,343pt"/>
        </w:pict>
      </w:r>
      <w:r w:rsidRPr="00F64AAB">
        <w:rPr>
          <w:noProof/>
          <w:sz w:val="20"/>
        </w:rPr>
        <w:pict>
          <v:line id="_x0000_s1039" style="position:absolute;flip:x;z-index:251673600" from="228pt,277.8pt" to="270pt,277.8pt"/>
        </w:pict>
      </w:r>
      <w:r w:rsidRPr="00F64AAB">
        <w:rPr>
          <w:noProof/>
          <w:sz w:val="20"/>
        </w:rPr>
        <w:pict>
          <v:shapetype id="_x0000_t202" coordsize="21600,21600" o:spt="202" path="m,l,21600r21600,l21600,xe">
            <v:stroke joinstyle="miter"/>
            <v:path gradientshapeok="t" o:connecttype="rect"/>
          </v:shapetype>
          <v:shape id="_x0000_s1034" type="#_x0000_t202" style="position:absolute;margin-left:180pt;margin-top:269.65pt;width:60pt;height:24.45pt;z-index:251668480" stroked="f">
            <v:textbox>
              <w:txbxContent>
                <w:p w:rsidR="008978C4" w:rsidRDefault="008978C4" w:rsidP="008978C4">
                  <w:pPr>
                    <w:rPr>
                      <w:rFonts w:ascii="Arial" w:hAnsi="Arial" w:cs="Arial"/>
                      <w:sz w:val="20"/>
                    </w:rPr>
                  </w:pPr>
                  <w:proofErr w:type="gramStart"/>
                  <w:r>
                    <w:rPr>
                      <w:rFonts w:ascii="Arial" w:hAnsi="Arial" w:cs="Arial"/>
                      <w:sz w:val="20"/>
                    </w:rPr>
                    <w:t>cell</w:t>
                  </w:r>
                  <w:proofErr w:type="gramEnd"/>
                  <w:r>
                    <w:rPr>
                      <w:rFonts w:ascii="Arial" w:hAnsi="Arial" w:cs="Arial"/>
                      <w:sz w:val="20"/>
                    </w:rPr>
                    <w:t xml:space="preserve"> wall</w:t>
                  </w:r>
                </w:p>
              </w:txbxContent>
            </v:textbox>
          </v:shape>
        </w:pict>
      </w:r>
      <w:r w:rsidRPr="00F64AAB">
        <w:rPr>
          <w:noProof/>
          <w:sz w:val="20"/>
        </w:rPr>
        <w:pict>
          <v:shape id="_x0000_s1035" type="#_x0000_t202" style="position:absolute;margin-left:174pt;margin-top:334.85pt;width:1in;height:24.45pt;z-index:251669504" stroked="f">
            <v:textbox>
              <w:txbxContent>
                <w:p w:rsidR="008978C4" w:rsidRDefault="008978C4" w:rsidP="008978C4">
                  <w:pPr>
                    <w:rPr>
                      <w:rFonts w:ascii="Arial" w:hAnsi="Arial" w:cs="Arial"/>
                      <w:sz w:val="20"/>
                    </w:rPr>
                  </w:pPr>
                  <w:proofErr w:type="gramStart"/>
                  <w:r>
                    <w:rPr>
                      <w:rFonts w:ascii="Arial" w:hAnsi="Arial" w:cs="Arial"/>
                      <w:sz w:val="20"/>
                    </w:rPr>
                    <w:t>red</w:t>
                  </w:r>
                  <w:proofErr w:type="gramEnd"/>
                  <w:r>
                    <w:rPr>
                      <w:rFonts w:ascii="Arial" w:hAnsi="Arial" w:cs="Arial"/>
                      <w:sz w:val="20"/>
                    </w:rPr>
                    <w:t xml:space="preserve"> cell sap</w:t>
                  </w:r>
                </w:p>
              </w:txbxContent>
            </v:textbox>
          </v:shape>
        </w:pict>
      </w:r>
      <w:r w:rsidRPr="00F64AAB">
        <w:rPr>
          <w:noProof/>
          <w:sz w:val="20"/>
        </w:rPr>
        <w:pict>
          <v:line id="_x0000_s1038" style="position:absolute;flip:y;z-index:251672576" from="306pt,188.15pt" to="342pt,253.35pt"/>
        </w:pict>
      </w:r>
      <w:r w:rsidRPr="00F64AAB">
        <w:rPr>
          <w:noProof/>
          <w:sz w:val="20"/>
        </w:rPr>
        <w:pict>
          <v:line id="_x0000_s1037" style="position:absolute;z-index:251671552" from="4in,188.15pt" to="4in,261.5pt"/>
        </w:pict>
      </w:r>
      <w:r w:rsidRPr="00F64AAB">
        <w:rPr>
          <w:noProof/>
          <w:sz w:val="20"/>
        </w:rPr>
        <w:pict>
          <v:shape id="_x0000_s1036" type="#_x0000_t202" style="position:absolute;margin-left:234pt;margin-top:375.6pt;width:252pt;height:24.45pt;z-index:251670528" stroked="f">
            <v:textbox>
              <w:txbxContent>
                <w:p w:rsidR="008978C4" w:rsidRDefault="008978C4" w:rsidP="008978C4">
                  <w:pPr>
                    <w:rPr>
                      <w:rFonts w:ascii="Arial" w:hAnsi="Arial" w:cs="Arial"/>
                    </w:rPr>
                  </w:pPr>
                  <w:r>
                    <w:rPr>
                      <w:rFonts w:ascii="Arial" w:hAnsi="Arial" w:cs="Arial"/>
                    </w:rPr>
                    <w:t>Fig. 4 Diagram of single cell from the epidermis</w:t>
                  </w:r>
                </w:p>
              </w:txbxContent>
            </v:textbox>
          </v:shape>
        </w:pict>
      </w:r>
      <w:r w:rsidRPr="00F64AAB">
        <w:rPr>
          <w:noProof/>
          <w:sz w:val="20"/>
        </w:rPr>
        <w:pict>
          <v:shape id="_x0000_s1033" type="#_x0000_t202" style="position:absolute;margin-left:264pt;margin-top:171.85pt;width:252pt;height:40.75pt;z-index:251667456" stroked="f">
            <v:textbox>
              <w:txbxContent>
                <w:p w:rsidR="008978C4" w:rsidRDefault="008978C4" w:rsidP="008978C4">
                  <w:pPr>
                    <w:rPr>
                      <w:rFonts w:ascii="Arial" w:hAnsi="Arial" w:cs="Arial"/>
                      <w:i/>
                      <w:iCs/>
                      <w:sz w:val="20"/>
                    </w:rPr>
                  </w:pPr>
                  <w:proofErr w:type="gramStart"/>
                  <w:r>
                    <w:rPr>
                      <w:rFonts w:ascii="Arial" w:hAnsi="Arial" w:cs="Arial"/>
                      <w:sz w:val="20"/>
                    </w:rPr>
                    <w:t>nucleus</w:t>
                  </w:r>
                  <w:proofErr w:type="gramEnd"/>
                  <w:r>
                    <w:rPr>
                      <w:rFonts w:ascii="Arial" w:hAnsi="Arial" w:cs="Arial"/>
                      <w:sz w:val="20"/>
                    </w:rPr>
                    <w:t xml:space="preserve"> and cytoplasm (</w:t>
                  </w:r>
                  <w:r>
                    <w:rPr>
                      <w:rFonts w:ascii="Arial" w:hAnsi="Arial" w:cs="Arial"/>
                      <w:i/>
                      <w:iCs/>
                      <w:sz w:val="20"/>
                    </w:rPr>
                    <w:t xml:space="preserve">not likely to be visible in                                </w:t>
                  </w:r>
                </w:p>
                <w:p w:rsidR="008978C4" w:rsidRDefault="008978C4" w:rsidP="008978C4">
                  <w:pPr>
                    <w:rPr>
                      <w:rFonts w:ascii="Arial" w:hAnsi="Arial" w:cs="Arial"/>
                      <w:sz w:val="20"/>
                    </w:rPr>
                  </w:pPr>
                  <w:r>
                    <w:rPr>
                      <w:rFonts w:ascii="Arial" w:hAnsi="Arial" w:cs="Arial"/>
                      <w:i/>
                      <w:iCs/>
                      <w:sz w:val="20"/>
                    </w:rPr>
                    <w:t xml:space="preserve">                                       </w:t>
                  </w:r>
                  <w:proofErr w:type="gramStart"/>
                  <w:r>
                    <w:rPr>
                      <w:rFonts w:ascii="Arial" w:hAnsi="Arial" w:cs="Arial"/>
                      <w:i/>
                      <w:iCs/>
                      <w:sz w:val="20"/>
                    </w:rPr>
                    <w:t>your</w:t>
                  </w:r>
                  <w:proofErr w:type="gramEnd"/>
                  <w:r>
                    <w:rPr>
                      <w:rFonts w:ascii="Arial" w:hAnsi="Arial" w:cs="Arial"/>
                      <w:i/>
                      <w:iCs/>
                      <w:sz w:val="20"/>
                    </w:rPr>
                    <w:t xml:space="preserve"> preparation</w:t>
                  </w:r>
                  <w:r>
                    <w:rPr>
                      <w:rFonts w:ascii="Arial" w:hAnsi="Arial" w:cs="Arial"/>
                      <w:sz w:val="20"/>
                    </w:rPr>
                    <w:t>)</w:t>
                  </w:r>
                </w:p>
              </w:txbxContent>
            </v:textbox>
          </v:shape>
        </w:pict>
      </w:r>
      <w:r w:rsidRPr="00F64AAB">
        <w:rPr>
          <w:noProof/>
          <w:sz w:val="20"/>
        </w:rPr>
        <w:pict>
          <v:shape id="_x0000_s1032" type="#_x0000_t202" style="position:absolute;margin-left:30pt;margin-top:343pt;width:54pt;height:24.45pt;z-index:251666432" stroked="f">
            <v:textbox>
              <w:txbxContent>
                <w:p w:rsidR="008978C4" w:rsidRDefault="008978C4" w:rsidP="008978C4">
                  <w:r>
                    <w:t>Fig. 3</w:t>
                  </w:r>
                </w:p>
              </w:txbxContent>
            </v:textbox>
          </v:shape>
        </w:pict>
      </w:r>
      <w:r w:rsidRPr="00F64AAB">
        <w:rPr>
          <w:noProof/>
          <w:sz w:val="20"/>
        </w:rPr>
        <w:pict>
          <v:shape id="_x0000_s1031" type="#_x0000_t202" style="position:absolute;margin-left:414pt;margin-top:122.95pt;width:48pt;height:24.45pt;z-index:251665408" stroked="f">
            <v:textbox>
              <w:txbxContent>
                <w:p w:rsidR="008978C4" w:rsidRDefault="008978C4" w:rsidP="008978C4">
                  <w:pPr>
                    <w:rPr>
                      <w:rFonts w:ascii="Arial" w:hAnsi="Arial" w:cs="Arial"/>
                    </w:rPr>
                  </w:pPr>
                  <w:r>
                    <w:rPr>
                      <w:rFonts w:ascii="Arial" w:hAnsi="Arial" w:cs="Arial"/>
                    </w:rPr>
                    <w:t>Fig. 2</w:t>
                  </w:r>
                </w:p>
              </w:txbxContent>
            </v:textbox>
          </v:shape>
        </w:pict>
      </w:r>
      <w:r w:rsidRPr="00F64AAB">
        <w:rPr>
          <w:noProof/>
          <w:sz w:val="20"/>
        </w:rPr>
        <w:pict>
          <v:shape id="_x0000_s1030" type="#_x0000_t202" style="position:absolute;margin-left:18pt;margin-top:171.85pt;width:54pt;height:24.45pt;z-index:251664384" stroked="f">
            <v:textbox>
              <w:txbxContent>
                <w:p w:rsidR="008978C4" w:rsidRDefault="008978C4" w:rsidP="008978C4">
                  <w:pPr>
                    <w:rPr>
                      <w:rFonts w:ascii="Arial" w:hAnsi="Arial" w:cs="Arial"/>
                    </w:rPr>
                  </w:pPr>
                  <w:r>
                    <w:rPr>
                      <w:rFonts w:ascii="Arial" w:hAnsi="Arial" w:cs="Arial"/>
                    </w:rPr>
                    <w:t>Fig. 1</w:t>
                  </w:r>
                </w:p>
              </w:txbxContent>
            </v:textbox>
          </v:shape>
        </w:pict>
      </w:r>
      <w:r w:rsidRPr="00F64AAB">
        <w:rPr>
          <w:noProof/>
          <w:sz w:val="20"/>
        </w:rPr>
        <w:pict>
          <v:shape id="_x0000_s1028" type="#_x0000_t202" style="position:absolute;margin-left:0;margin-top:204.45pt;width:181.35pt;height:136.95pt;z-index:251662336" stroked="f">
            <v:textbox>
              <w:txbxContent>
                <w:p w:rsidR="008978C4" w:rsidRDefault="008978C4" w:rsidP="008978C4">
                  <w:r>
                    <w:rPr>
                      <w:noProof/>
                    </w:rPr>
                    <w:drawing>
                      <wp:inline distT="0" distB="0" distL="0" distR="0">
                        <wp:extent cx="2105025" cy="1637665"/>
                        <wp:effectExtent l="19050" t="0" r="9525" b="0"/>
                        <wp:docPr id="1" name="Picture 1" descr="..\Osmosis pictures\Plasmolysi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mosis pictures\Plasmolysis 3.jpg"/>
                                <pic:cNvPicPr>
                                  <a:picLocks noChangeAspect="1" noChangeArrowheads="1"/>
                                </pic:cNvPicPr>
                              </pic:nvPicPr>
                              <pic:blipFill>
                                <a:blip r:embed="rId4">
                                  <a:lum contrast="28000"/>
                                </a:blip>
                                <a:srcRect/>
                                <a:stretch>
                                  <a:fillRect/>
                                </a:stretch>
                              </pic:blipFill>
                              <pic:spPr bwMode="auto">
                                <a:xfrm>
                                  <a:off x="0" y="0"/>
                                  <a:ext cx="2105025" cy="1637665"/>
                                </a:xfrm>
                                <a:prstGeom prst="rect">
                                  <a:avLst/>
                                </a:prstGeom>
                                <a:noFill/>
                                <a:ln w="9525">
                                  <a:noFill/>
                                  <a:miter lim="800000"/>
                                  <a:headEnd/>
                                  <a:tailEnd/>
                                </a:ln>
                              </pic:spPr>
                            </pic:pic>
                          </a:graphicData>
                        </a:graphic>
                      </wp:inline>
                    </w:drawing>
                  </w:r>
                </w:p>
              </w:txbxContent>
            </v:textbox>
          </v:shape>
        </w:pict>
      </w:r>
      <w:r w:rsidRPr="00F64AAB">
        <w:rPr>
          <w:noProof/>
          <w:sz w:val="20"/>
        </w:rPr>
        <w:pict>
          <v:shape id="_x0000_s1029" type="#_x0000_t202" style="position:absolute;margin-left:228pt;margin-top:196.3pt;width:259.35pt;height:178.35pt;z-index:251663360" stroked="f">
            <v:textbox>
              <w:txbxContent>
                <w:p w:rsidR="008978C4" w:rsidRDefault="008978C4" w:rsidP="008978C4">
                  <w:r>
                    <w:rPr>
                      <w:noProof/>
                    </w:rPr>
                    <w:drawing>
                      <wp:inline distT="0" distB="0" distL="0" distR="0">
                        <wp:extent cx="3104515" cy="2169160"/>
                        <wp:effectExtent l="19050" t="0" r="635" b="0"/>
                        <wp:docPr id="2" name="Picture 2" descr="..\Osmosis pictures\Plasmolysi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mosis pictures\Plasmolysis 4.jpg"/>
                                <pic:cNvPicPr>
                                  <a:picLocks noChangeAspect="1" noChangeArrowheads="1"/>
                                </pic:cNvPicPr>
                              </pic:nvPicPr>
                              <pic:blipFill>
                                <a:blip r:embed="rId5">
                                  <a:lum contrast="28000"/>
                                </a:blip>
                                <a:srcRect/>
                                <a:stretch>
                                  <a:fillRect/>
                                </a:stretch>
                              </pic:blipFill>
                              <pic:spPr bwMode="auto">
                                <a:xfrm>
                                  <a:off x="0" y="0"/>
                                  <a:ext cx="3104515" cy="2169160"/>
                                </a:xfrm>
                                <a:prstGeom prst="rect">
                                  <a:avLst/>
                                </a:prstGeom>
                                <a:noFill/>
                                <a:ln w="9525">
                                  <a:noFill/>
                                  <a:miter lim="800000"/>
                                  <a:headEnd/>
                                  <a:tailEnd/>
                                </a:ln>
                              </pic:spPr>
                            </pic:pic>
                          </a:graphicData>
                        </a:graphic>
                      </wp:inline>
                    </w:drawing>
                  </w:r>
                </w:p>
              </w:txbxContent>
            </v:textbox>
          </v:shape>
        </w:pict>
      </w:r>
      <w:r w:rsidRPr="00F64AAB">
        <w:rPr>
          <w:noProof/>
          <w:sz w:val="20"/>
        </w:rPr>
        <w:pict>
          <v:shape id="_x0000_s1027" type="#_x0000_t202" style="position:absolute;margin-left:252pt;margin-top:25.15pt;width:193.35pt;height:122.55pt;z-index:251661312" stroked="f">
            <v:textbox>
              <w:txbxContent>
                <w:p w:rsidR="008978C4" w:rsidRDefault="008978C4" w:rsidP="008978C4">
                  <w:r>
                    <w:rPr>
                      <w:noProof/>
                    </w:rPr>
                    <w:drawing>
                      <wp:inline distT="0" distB="0" distL="0" distR="0">
                        <wp:extent cx="2265045" cy="1456690"/>
                        <wp:effectExtent l="19050" t="0" r="1905" b="0"/>
                        <wp:docPr id="3" name="Picture 3" descr="..\Osmosis pictures\Plasmolysi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mosis pictures\Plasmolysis 2.jpg"/>
                                <pic:cNvPicPr>
                                  <a:picLocks noChangeAspect="1" noChangeArrowheads="1"/>
                                </pic:cNvPicPr>
                              </pic:nvPicPr>
                              <pic:blipFill>
                                <a:blip r:embed="rId6">
                                  <a:lum contrast="26000"/>
                                </a:blip>
                                <a:srcRect/>
                                <a:stretch>
                                  <a:fillRect/>
                                </a:stretch>
                              </pic:blipFill>
                              <pic:spPr bwMode="auto">
                                <a:xfrm>
                                  <a:off x="0" y="0"/>
                                  <a:ext cx="2265045" cy="1456690"/>
                                </a:xfrm>
                                <a:prstGeom prst="rect">
                                  <a:avLst/>
                                </a:prstGeom>
                                <a:noFill/>
                                <a:ln w="9525">
                                  <a:noFill/>
                                  <a:miter lim="800000"/>
                                  <a:headEnd/>
                                  <a:tailEnd/>
                                </a:ln>
                              </pic:spPr>
                            </pic:pic>
                          </a:graphicData>
                        </a:graphic>
                      </wp:inline>
                    </w:drawing>
                  </w:r>
                </w:p>
              </w:txbxContent>
            </v:textbox>
          </v:shape>
        </w:pict>
      </w:r>
      <w:r w:rsidRPr="00F64AAB">
        <w:rPr>
          <w:noProof/>
          <w:sz w:val="20"/>
        </w:rPr>
        <w:pict>
          <v:shape id="_x0000_s1026" type="#_x0000_t202" style="position:absolute;margin-left:0;margin-top:25.15pt;width:211.35pt;height:154.35pt;z-index:251660288" stroked="f">
            <v:textbox>
              <w:txbxContent>
                <w:p w:rsidR="008978C4" w:rsidRDefault="008978C4" w:rsidP="008978C4">
                  <w:r>
                    <w:rPr>
                      <w:noProof/>
                    </w:rPr>
                    <w:drawing>
                      <wp:inline distT="0" distB="0" distL="0" distR="0">
                        <wp:extent cx="2487930" cy="1860550"/>
                        <wp:effectExtent l="19050" t="0" r="7620" b="0"/>
                        <wp:docPr id="4" name="Picture 4" descr="..\Osmosis pictures\Plasmolysi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smosis pictures\Plasmolysis 1.jpg"/>
                                <pic:cNvPicPr>
                                  <a:picLocks noChangeAspect="1" noChangeArrowheads="1"/>
                                </pic:cNvPicPr>
                              </pic:nvPicPr>
                              <pic:blipFill>
                                <a:blip r:embed="rId7">
                                  <a:lum contrast="26000"/>
                                </a:blip>
                                <a:srcRect/>
                                <a:stretch>
                                  <a:fillRect/>
                                </a:stretch>
                              </pic:blipFill>
                              <pic:spPr bwMode="auto">
                                <a:xfrm>
                                  <a:off x="0" y="0"/>
                                  <a:ext cx="2487930" cy="1860550"/>
                                </a:xfrm>
                                <a:prstGeom prst="rect">
                                  <a:avLst/>
                                </a:prstGeom>
                                <a:noFill/>
                                <a:ln w="9525">
                                  <a:noFill/>
                                  <a:miter lim="800000"/>
                                  <a:headEnd/>
                                  <a:tailEnd/>
                                </a:ln>
                              </pic:spPr>
                            </pic:pic>
                          </a:graphicData>
                        </a:graphic>
                      </wp:inline>
                    </w:drawing>
                  </w:r>
                </w:p>
              </w:txbxContent>
            </v:textbox>
          </v:shape>
        </w:pict>
      </w:r>
    </w:p>
    <w:p w:rsidR="003E22BF" w:rsidRDefault="003E22BF" w:rsidP="003E22BF">
      <w:pPr>
        <w:rPr>
          <w:rFonts w:ascii="Calibri" w:eastAsia="Times New Roman" w:hAnsi="Calibri" w:cs="Times New Roman"/>
          <w:b/>
          <w:bCs/>
          <w:i/>
          <w:iCs/>
          <w:sz w:val="28"/>
        </w:rPr>
      </w:pPr>
      <w:proofErr w:type="gramStart"/>
      <w:r>
        <w:rPr>
          <w:rFonts w:ascii="Calibri" w:eastAsia="Times New Roman" w:hAnsi="Calibri" w:cs="Times New Roman"/>
          <w:b/>
          <w:bCs/>
          <w:sz w:val="28"/>
        </w:rPr>
        <w:t>Experiment 8.</w:t>
      </w:r>
      <w:proofErr w:type="gramEnd"/>
      <w:r>
        <w:rPr>
          <w:rFonts w:ascii="Calibri" w:eastAsia="Times New Roman" w:hAnsi="Calibri" w:cs="Times New Roman"/>
          <w:b/>
          <w:bCs/>
          <w:sz w:val="28"/>
        </w:rPr>
        <w:t xml:space="preserve"> Discussion - </w:t>
      </w:r>
      <w:r>
        <w:rPr>
          <w:rFonts w:ascii="Calibri" w:eastAsia="Times New Roman" w:hAnsi="Calibri" w:cs="Times New Roman"/>
          <w:b/>
          <w:bCs/>
          <w:i/>
          <w:iCs/>
          <w:sz w:val="28"/>
        </w:rPr>
        <w:t>answers</w:t>
      </w:r>
    </w:p>
    <w:p w:rsidR="003E22BF" w:rsidRDefault="003E22BF" w:rsidP="003E22BF">
      <w:pPr>
        <w:rPr>
          <w:rFonts w:ascii="Calibri" w:eastAsia="Times New Roman" w:hAnsi="Calibri" w:cs="Times New Roman"/>
        </w:rPr>
      </w:pPr>
    </w:p>
    <w:p w:rsidR="003E22BF" w:rsidRDefault="003E22BF" w:rsidP="003E22BF">
      <w:pPr>
        <w:rPr>
          <w:rFonts w:ascii="Calibri" w:eastAsia="Times New Roman" w:hAnsi="Calibri" w:cs="Times New Roman"/>
        </w:rPr>
      </w:pPr>
      <w:r>
        <w:rPr>
          <w:rFonts w:ascii="Calibri" w:eastAsia="Times New Roman" w:hAnsi="Calibri" w:cs="Times New Roman"/>
          <w:b/>
          <w:bCs/>
        </w:rPr>
        <w:t>1</w:t>
      </w:r>
      <w:r>
        <w:rPr>
          <w:rFonts w:ascii="Calibri" w:eastAsia="Times New Roman" w:hAnsi="Calibri" w:cs="Times New Roman"/>
        </w:rPr>
        <w:t xml:space="preserve"> (a) The vacuole should diminish and appear to separate from the cell wall in places. </w:t>
      </w:r>
    </w:p>
    <w:p w:rsidR="003E22BF" w:rsidRDefault="003E22BF" w:rsidP="003E22BF">
      <w:pPr>
        <w:rPr>
          <w:rFonts w:ascii="Calibri" w:eastAsia="Times New Roman" w:hAnsi="Calibri" w:cs="Times New Roman"/>
        </w:rPr>
      </w:pPr>
      <w:r>
        <w:rPr>
          <w:rFonts w:ascii="Calibri" w:eastAsia="Times New Roman" w:hAnsi="Calibri" w:cs="Times New Roman"/>
        </w:rPr>
        <w:t xml:space="preserve">(b) The cell sap may become noticeably deeper in </w:t>
      </w:r>
      <w:proofErr w:type="spellStart"/>
      <w:r>
        <w:rPr>
          <w:rFonts w:ascii="Calibri" w:eastAsia="Times New Roman" w:hAnsi="Calibri" w:cs="Times New Roman"/>
        </w:rPr>
        <w:t>colour</w:t>
      </w:r>
      <w:proofErr w:type="spellEnd"/>
      <w:r>
        <w:rPr>
          <w:rFonts w:ascii="Calibri" w:eastAsia="Times New Roman" w:hAnsi="Calibri" w:cs="Times New Roman"/>
        </w:rPr>
        <w:t xml:space="preserve"> when compared with </w:t>
      </w:r>
      <w:proofErr w:type="spellStart"/>
      <w:r>
        <w:rPr>
          <w:rFonts w:ascii="Calibri" w:eastAsia="Times New Roman" w:hAnsi="Calibri" w:cs="Times New Roman"/>
        </w:rPr>
        <w:t>unplasmolysed</w:t>
      </w:r>
      <w:proofErr w:type="spellEnd"/>
      <w:r>
        <w:rPr>
          <w:rFonts w:ascii="Calibri" w:eastAsia="Times New Roman" w:hAnsi="Calibri" w:cs="Times New Roman"/>
        </w:rPr>
        <w:t xml:space="preserve"> </w:t>
      </w:r>
    </w:p>
    <w:p w:rsidR="003E22BF" w:rsidRDefault="003E22BF" w:rsidP="003E22BF">
      <w:pPr>
        <w:rPr>
          <w:rFonts w:ascii="Calibri" w:eastAsia="Times New Roman" w:hAnsi="Calibri" w:cs="Times New Roman"/>
        </w:rPr>
      </w:pPr>
      <w:proofErr w:type="gramStart"/>
      <w:r>
        <w:rPr>
          <w:rFonts w:ascii="Calibri" w:eastAsia="Times New Roman" w:hAnsi="Calibri" w:cs="Times New Roman"/>
        </w:rPr>
        <w:t>cells</w:t>
      </w:r>
      <w:proofErr w:type="gramEnd"/>
      <w:r>
        <w:rPr>
          <w:rFonts w:ascii="Calibri" w:eastAsia="Times New Roman" w:hAnsi="Calibri" w:cs="Times New Roman"/>
        </w:rPr>
        <w:t xml:space="preserve">. </w:t>
      </w:r>
    </w:p>
    <w:p w:rsidR="003E22BF" w:rsidRDefault="003E22BF" w:rsidP="003E22BF">
      <w:pPr>
        <w:rPr>
          <w:rFonts w:ascii="Calibri" w:eastAsia="Times New Roman" w:hAnsi="Calibri" w:cs="Times New Roman"/>
        </w:rPr>
      </w:pPr>
    </w:p>
    <w:p w:rsidR="003E22BF" w:rsidRDefault="003E22BF" w:rsidP="003E22BF">
      <w:pPr>
        <w:rPr>
          <w:rFonts w:ascii="Calibri" w:eastAsia="Times New Roman" w:hAnsi="Calibri" w:cs="Times New Roman"/>
        </w:rPr>
      </w:pPr>
      <w:r>
        <w:rPr>
          <w:rFonts w:ascii="Calibri" w:eastAsia="Times New Roman" w:hAnsi="Calibri" w:cs="Times New Roman"/>
          <w:b/>
          <w:bCs/>
        </w:rPr>
        <w:t>2</w:t>
      </w:r>
      <w:r>
        <w:rPr>
          <w:rFonts w:ascii="Calibri" w:eastAsia="Times New Roman" w:hAnsi="Calibri" w:cs="Times New Roman"/>
        </w:rPr>
        <w:t xml:space="preserve"> There should be no perceptible change in the shape of the cell. </w:t>
      </w:r>
    </w:p>
    <w:p w:rsidR="003E22BF" w:rsidRDefault="003E22BF" w:rsidP="003E22BF">
      <w:pPr>
        <w:rPr>
          <w:rFonts w:ascii="Calibri" w:eastAsia="Times New Roman" w:hAnsi="Calibri" w:cs="Times New Roman"/>
        </w:rPr>
      </w:pPr>
    </w:p>
    <w:p w:rsidR="003E22BF" w:rsidRDefault="003E22BF" w:rsidP="003E22BF">
      <w:pPr>
        <w:rPr>
          <w:rFonts w:ascii="Calibri" w:eastAsia="Times New Roman" w:hAnsi="Calibri" w:cs="Times New Roman"/>
        </w:rPr>
      </w:pPr>
      <w:r>
        <w:rPr>
          <w:rFonts w:ascii="Calibri" w:eastAsia="Times New Roman" w:hAnsi="Calibri" w:cs="Times New Roman"/>
          <w:b/>
          <w:bCs/>
        </w:rPr>
        <w:t>3</w:t>
      </w:r>
      <w:r>
        <w:rPr>
          <w:rFonts w:ascii="Calibri" w:eastAsia="Times New Roman" w:hAnsi="Calibri" w:cs="Times New Roman"/>
        </w:rPr>
        <w:t xml:space="preserve"> The cell sap must have lost part of its contents, presumably water. This would account for its diminution in volume and, since the red pigment would become more concentrated, the intensification of its </w:t>
      </w:r>
      <w:proofErr w:type="spellStart"/>
      <w:r>
        <w:rPr>
          <w:rFonts w:ascii="Calibri" w:eastAsia="Times New Roman" w:hAnsi="Calibri" w:cs="Times New Roman"/>
        </w:rPr>
        <w:t>colour</w:t>
      </w:r>
      <w:proofErr w:type="spellEnd"/>
      <w:r>
        <w:rPr>
          <w:rFonts w:ascii="Calibri" w:eastAsia="Times New Roman" w:hAnsi="Calibri" w:cs="Times New Roman"/>
        </w:rPr>
        <w:t xml:space="preserve">. </w:t>
      </w:r>
    </w:p>
    <w:p w:rsidR="003E22BF" w:rsidRDefault="003E22BF" w:rsidP="003E22BF">
      <w:pPr>
        <w:rPr>
          <w:rFonts w:ascii="Calibri" w:eastAsia="Times New Roman" w:hAnsi="Calibri" w:cs="Times New Roman"/>
        </w:rPr>
      </w:pPr>
    </w:p>
    <w:p w:rsidR="003E22BF" w:rsidRDefault="003E22BF" w:rsidP="003E22BF">
      <w:pPr>
        <w:rPr>
          <w:rFonts w:ascii="Calibri" w:eastAsia="Times New Roman" w:hAnsi="Calibri" w:cs="Times New Roman"/>
        </w:rPr>
      </w:pPr>
      <w:r>
        <w:rPr>
          <w:rFonts w:ascii="Calibri" w:eastAsia="Times New Roman" w:hAnsi="Calibri" w:cs="Times New Roman"/>
          <w:b/>
          <w:bCs/>
        </w:rPr>
        <w:t>4</w:t>
      </w:r>
      <w:r>
        <w:rPr>
          <w:rFonts w:ascii="Calibri" w:eastAsia="Times New Roman" w:hAnsi="Calibri" w:cs="Times New Roman"/>
        </w:rPr>
        <w:t xml:space="preserve"> The space between the vacuole and cell wall must be occupied by the sucrose solution (and, of </w:t>
      </w:r>
    </w:p>
    <w:p w:rsidR="003E22BF" w:rsidRDefault="003E22BF" w:rsidP="003E22BF">
      <w:pPr>
        <w:rPr>
          <w:rFonts w:ascii="Calibri" w:eastAsia="Times New Roman" w:hAnsi="Calibri" w:cs="Times New Roman"/>
        </w:rPr>
      </w:pPr>
      <w:proofErr w:type="gramStart"/>
      <w:r>
        <w:rPr>
          <w:rFonts w:ascii="Calibri" w:eastAsia="Times New Roman" w:hAnsi="Calibri" w:cs="Times New Roman"/>
        </w:rPr>
        <w:t>course</w:t>
      </w:r>
      <w:proofErr w:type="gramEnd"/>
      <w:r>
        <w:rPr>
          <w:rFonts w:ascii="Calibri" w:eastAsia="Times New Roman" w:hAnsi="Calibri" w:cs="Times New Roman"/>
        </w:rPr>
        <w:t>, the cell membrane and cytoplasm bounding the cell sap).</w:t>
      </w:r>
    </w:p>
    <w:p w:rsidR="003E22BF" w:rsidRDefault="003E22BF" w:rsidP="003E22BF">
      <w:pPr>
        <w:rPr>
          <w:rFonts w:ascii="Calibri" w:eastAsia="Times New Roman" w:hAnsi="Calibri" w:cs="Times New Roman"/>
        </w:rPr>
      </w:pPr>
      <w:r>
        <w:rPr>
          <w:rFonts w:ascii="Calibri" w:eastAsia="Times New Roman" w:hAnsi="Calibri" w:cs="Times New Roman"/>
        </w:rPr>
        <w:t xml:space="preserve"> </w:t>
      </w:r>
    </w:p>
    <w:p w:rsidR="003E22BF" w:rsidRDefault="003E22BF" w:rsidP="003E22BF">
      <w:pPr>
        <w:rPr>
          <w:rFonts w:ascii="Calibri" w:eastAsia="Times New Roman" w:hAnsi="Calibri" w:cs="Times New Roman"/>
        </w:rPr>
      </w:pPr>
      <w:r>
        <w:rPr>
          <w:rFonts w:ascii="Calibri" w:eastAsia="Times New Roman" w:hAnsi="Calibri" w:cs="Times New Roman"/>
          <w:b/>
          <w:bCs/>
        </w:rPr>
        <w:t xml:space="preserve">5 </w:t>
      </w:r>
      <w:r>
        <w:rPr>
          <w:rFonts w:ascii="Calibri" w:eastAsia="Times New Roman" w:hAnsi="Calibri" w:cs="Times New Roman"/>
        </w:rPr>
        <w:t xml:space="preserve">The cell membrane, </w:t>
      </w:r>
      <w:proofErr w:type="spellStart"/>
      <w:r>
        <w:rPr>
          <w:rFonts w:ascii="Calibri" w:eastAsia="Times New Roman" w:hAnsi="Calibri" w:cs="Times New Roman"/>
        </w:rPr>
        <w:t>tonoplast</w:t>
      </w:r>
      <w:proofErr w:type="spellEnd"/>
      <w:r>
        <w:rPr>
          <w:rFonts w:ascii="Calibri" w:eastAsia="Times New Roman" w:hAnsi="Calibri" w:cs="Times New Roman"/>
        </w:rPr>
        <w:t xml:space="preserve"> and cytoplasm separate the solution and the cell sap. </w:t>
      </w:r>
    </w:p>
    <w:p w:rsidR="003E22BF" w:rsidRDefault="003E22BF" w:rsidP="003E22BF">
      <w:pPr>
        <w:rPr>
          <w:rFonts w:ascii="Calibri" w:eastAsia="Times New Roman" w:hAnsi="Calibri" w:cs="Times New Roman"/>
        </w:rPr>
      </w:pPr>
    </w:p>
    <w:p w:rsidR="003E22BF" w:rsidRDefault="003E22BF" w:rsidP="003E22BF">
      <w:pPr>
        <w:rPr>
          <w:rFonts w:ascii="Calibri" w:eastAsia="Times New Roman" w:hAnsi="Calibri" w:cs="Times New Roman"/>
        </w:rPr>
      </w:pPr>
      <w:r>
        <w:rPr>
          <w:rFonts w:ascii="Calibri" w:eastAsia="Times New Roman" w:hAnsi="Calibri" w:cs="Times New Roman"/>
          <w:b/>
          <w:bCs/>
        </w:rPr>
        <w:t>6</w:t>
      </w:r>
      <w:r>
        <w:rPr>
          <w:rFonts w:ascii="Calibri" w:eastAsia="Times New Roman" w:hAnsi="Calibri" w:cs="Times New Roman"/>
        </w:rPr>
        <w:t xml:space="preserve"> The cell membrane, the cytoplasm, the </w:t>
      </w:r>
      <w:proofErr w:type="spellStart"/>
      <w:r>
        <w:rPr>
          <w:rFonts w:ascii="Calibri" w:eastAsia="Times New Roman" w:hAnsi="Calibri" w:cs="Times New Roman"/>
        </w:rPr>
        <w:t>tonoplast</w:t>
      </w:r>
      <w:proofErr w:type="spellEnd"/>
      <w:r>
        <w:rPr>
          <w:rFonts w:ascii="Calibri" w:eastAsia="Times New Roman" w:hAnsi="Calibri" w:cs="Times New Roman"/>
        </w:rPr>
        <w:t xml:space="preserve"> or some combination of these must be selectively permeable. </w:t>
      </w:r>
    </w:p>
    <w:p w:rsidR="003E22BF" w:rsidRDefault="003E22BF" w:rsidP="003E22BF">
      <w:pPr>
        <w:rPr>
          <w:rFonts w:ascii="Calibri" w:eastAsia="Times New Roman" w:hAnsi="Calibri" w:cs="Times New Roman"/>
        </w:rPr>
      </w:pPr>
    </w:p>
    <w:p w:rsidR="003E22BF" w:rsidRDefault="003E22BF" w:rsidP="003E22BF">
      <w:pPr>
        <w:rPr>
          <w:rFonts w:ascii="Calibri" w:eastAsia="Times New Roman" w:hAnsi="Calibri" w:cs="Times New Roman"/>
        </w:rPr>
      </w:pPr>
      <w:r>
        <w:rPr>
          <w:rFonts w:ascii="Calibri" w:eastAsia="Times New Roman" w:hAnsi="Calibri" w:cs="Times New Roman"/>
          <w:b/>
          <w:bCs/>
        </w:rPr>
        <w:t>7</w:t>
      </w:r>
      <w:r>
        <w:rPr>
          <w:rFonts w:ascii="Calibri" w:eastAsia="Times New Roman" w:hAnsi="Calibri" w:cs="Times New Roman"/>
        </w:rPr>
        <w:t xml:space="preserve"> If the cell wall were selectively permeable, the loss of water to the sucrose solution would distort the cell wall and no space would appear between it and the vacuole. </w:t>
      </w:r>
    </w:p>
    <w:p w:rsidR="003E22BF" w:rsidRDefault="003E22BF" w:rsidP="003E22BF">
      <w:pPr>
        <w:rPr>
          <w:rFonts w:ascii="Calibri" w:eastAsia="Times New Roman" w:hAnsi="Calibri" w:cs="Times New Roman"/>
        </w:rPr>
      </w:pPr>
    </w:p>
    <w:p w:rsidR="003E22BF" w:rsidRDefault="003E22BF" w:rsidP="003E22BF">
      <w:pPr>
        <w:rPr>
          <w:rFonts w:ascii="Calibri" w:eastAsia="Times New Roman" w:hAnsi="Calibri" w:cs="Times New Roman"/>
        </w:rPr>
      </w:pPr>
      <w:r>
        <w:rPr>
          <w:rFonts w:ascii="Calibri" w:eastAsia="Times New Roman" w:hAnsi="Calibri" w:cs="Times New Roman"/>
          <w:b/>
          <w:bCs/>
        </w:rPr>
        <w:t>8</w:t>
      </w:r>
      <w:r>
        <w:rPr>
          <w:rFonts w:ascii="Calibri" w:eastAsia="Times New Roman" w:hAnsi="Calibri" w:cs="Times New Roman"/>
        </w:rPr>
        <w:t xml:space="preserve"> If all the cells in a plant were </w:t>
      </w:r>
      <w:proofErr w:type="spellStart"/>
      <w:r>
        <w:rPr>
          <w:rFonts w:ascii="Calibri" w:eastAsia="Times New Roman" w:hAnsi="Calibri" w:cs="Times New Roman"/>
        </w:rPr>
        <w:t>plasmolysed</w:t>
      </w:r>
      <w:proofErr w:type="spellEnd"/>
      <w:r>
        <w:rPr>
          <w:rFonts w:ascii="Calibri" w:eastAsia="Times New Roman" w:hAnsi="Calibri" w:cs="Times New Roman"/>
        </w:rPr>
        <w:t>, the unsupported structures would be limp and wilting and the plant would eventually die.</w:t>
      </w:r>
    </w:p>
    <w:p w:rsidR="003E22BF" w:rsidRDefault="003E22BF" w:rsidP="003E22BF">
      <w:pPr>
        <w:rPr>
          <w:rFonts w:ascii="Calibri" w:eastAsia="Times New Roman" w:hAnsi="Calibri" w:cs="Times New Roman"/>
        </w:rPr>
      </w:pPr>
      <w:r>
        <w:rPr>
          <w:rFonts w:ascii="Calibri" w:eastAsia="Times New Roman" w:hAnsi="Calibri" w:cs="Times New Roman"/>
        </w:rPr>
        <w:t xml:space="preserve"> </w:t>
      </w:r>
    </w:p>
    <w:p w:rsidR="003E22BF" w:rsidRDefault="003E22BF" w:rsidP="003E22BF">
      <w:pPr>
        <w:rPr>
          <w:rFonts w:ascii="Calibri" w:eastAsia="Times New Roman" w:hAnsi="Calibri" w:cs="Times New Roman"/>
        </w:rPr>
      </w:pPr>
      <w:r>
        <w:rPr>
          <w:rFonts w:ascii="Calibri" w:eastAsia="Times New Roman" w:hAnsi="Calibri" w:cs="Times New Roman"/>
          <w:b/>
          <w:bCs/>
        </w:rPr>
        <w:t>9</w:t>
      </w:r>
      <w:r>
        <w:rPr>
          <w:rFonts w:ascii="Calibri" w:eastAsia="Times New Roman" w:hAnsi="Calibri" w:cs="Times New Roman"/>
        </w:rPr>
        <w:t xml:space="preserve"> (a) When the sucrose solution was replaced by water, the cells recovered from the </w:t>
      </w:r>
      <w:proofErr w:type="spellStart"/>
      <w:r>
        <w:rPr>
          <w:rFonts w:ascii="Calibri" w:eastAsia="Times New Roman" w:hAnsi="Calibri" w:cs="Times New Roman"/>
        </w:rPr>
        <w:t>plasmolysed</w:t>
      </w:r>
      <w:proofErr w:type="spellEnd"/>
      <w:r>
        <w:rPr>
          <w:rFonts w:ascii="Calibri" w:eastAsia="Times New Roman" w:hAnsi="Calibri" w:cs="Times New Roman"/>
        </w:rPr>
        <w:t xml:space="preserve"> </w:t>
      </w:r>
    </w:p>
    <w:p w:rsidR="003E22BF" w:rsidRDefault="003E22BF" w:rsidP="003E22BF">
      <w:pPr>
        <w:rPr>
          <w:rFonts w:ascii="Calibri" w:eastAsia="Times New Roman" w:hAnsi="Calibri" w:cs="Times New Roman"/>
        </w:rPr>
      </w:pPr>
      <w:r>
        <w:rPr>
          <w:rFonts w:ascii="Calibri" w:eastAsia="Times New Roman" w:hAnsi="Calibri" w:cs="Times New Roman"/>
        </w:rPr>
        <w:t xml:space="preserve"> </w:t>
      </w:r>
      <w:proofErr w:type="gramStart"/>
      <w:r>
        <w:rPr>
          <w:rFonts w:ascii="Calibri" w:eastAsia="Times New Roman" w:hAnsi="Calibri" w:cs="Times New Roman"/>
        </w:rPr>
        <w:t>condition</w:t>
      </w:r>
      <w:proofErr w:type="gramEnd"/>
      <w:r>
        <w:rPr>
          <w:rFonts w:ascii="Calibri" w:eastAsia="Times New Roman" w:hAnsi="Calibri" w:cs="Times New Roman"/>
        </w:rPr>
        <w:t xml:space="preserve"> and the vacuole expanded to fill the cell once again. </w:t>
      </w:r>
    </w:p>
    <w:p w:rsidR="003E22BF" w:rsidRDefault="003E22BF" w:rsidP="003E22BF">
      <w:pPr>
        <w:rPr>
          <w:rFonts w:ascii="Calibri" w:eastAsia="Times New Roman" w:hAnsi="Calibri" w:cs="Times New Roman"/>
        </w:rPr>
      </w:pPr>
      <w:r>
        <w:rPr>
          <w:rFonts w:ascii="Calibri" w:eastAsia="Times New Roman" w:hAnsi="Calibri" w:cs="Times New Roman"/>
        </w:rPr>
        <w:t xml:space="preserve">(b) The cell sap now contains a stronger solution than the surrounding fluid and absorbs water - through the selectively permeable cytoplasm. </w:t>
      </w:r>
    </w:p>
    <w:p w:rsidR="003E22BF" w:rsidRDefault="003E22BF" w:rsidP="003E22BF">
      <w:pPr>
        <w:rPr>
          <w:rFonts w:ascii="Calibri" w:eastAsia="Times New Roman" w:hAnsi="Calibri" w:cs="Times New Roman"/>
        </w:rPr>
      </w:pPr>
    </w:p>
    <w:p w:rsidR="003E22BF" w:rsidRDefault="003E22BF" w:rsidP="003E22BF">
      <w:pPr>
        <w:rPr>
          <w:rFonts w:ascii="Calibri" w:eastAsia="Times New Roman" w:hAnsi="Calibri" w:cs="Times New Roman"/>
        </w:rPr>
      </w:pPr>
      <w:r>
        <w:rPr>
          <w:rFonts w:ascii="Calibri" w:eastAsia="Times New Roman" w:hAnsi="Calibri" w:cs="Times New Roman"/>
          <w:b/>
          <w:bCs/>
        </w:rPr>
        <w:t>10</w:t>
      </w:r>
      <w:r>
        <w:rPr>
          <w:rFonts w:ascii="Calibri" w:eastAsia="Times New Roman" w:hAnsi="Calibri" w:cs="Times New Roman"/>
        </w:rPr>
        <w:t xml:space="preserve"> A plant with its cells turgid would have firm tissues, an erect stem and expanded leaves. </w:t>
      </w:r>
    </w:p>
    <w:p w:rsidR="00C1771C" w:rsidRDefault="00C1771C" w:rsidP="003E22BF">
      <w:pPr>
        <w:rPr>
          <w:rFonts w:ascii="Calibri" w:eastAsia="Times New Roman" w:hAnsi="Calibri" w:cs="Times New Roman"/>
        </w:rPr>
      </w:pPr>
    </w:p>
    <w:p w:rsidR="00C1771C" w:rsidRPr="00C1771C" w:rsidRDefault="00C1771C" w:rsidP="003E22BF">
      <w:pPr>
        <w:rPr>
          <w:rFonts w:ascii="Calibri" w:eastAsia="Times New Roman" w:hAnsi="Calibri" w:cs="Times New Roman"/>
          <w:b/>
          <w:sz w:val="28"/>
          <w:u w:val="single"/>
        </w:rPr>
      </w:pPr>
      <w:r>
        <w:rPr>
          <w:rFonts w:ascii="Calibri" w:eastAsia="Times New Roman" w:hAnsi="Calibri" w:cs="Times New Roman"/>
          <w:b/>
          <w:sz w:val="28"/>
          <w:u w:val="single"/>
        </w:rPr>
        <w:t>Inference/</w:t>
      </w:r>
      <w:r w:rsidRPr="00C1771C">
        <w:rPr>
          <w:rFonts w:ascii="Calibri" w:eastAsia="Times New Roman" w:hAnsi="Calibri" w:cs="Times New Roman"/>
          <w:b/>
          <w:sz w:val="28"/>
          <w:u w:val="single"/>
        </w:rPr>
        <w:t>Conclusion:</w:t>
      </w:r>
    </w:p>
    <w:p w:rsidR="007F2432" w:rsidRDefault="007F2432" w:rsidP="003E22BF">
      <w:pPr>
        <w:rPr>
          <w:rFonts w:ascii="Calibri" w:eastAsia="Times New Roman" w:hAnsi="Calibri" w:cs="Times New Roman"/>
        </w:rPr>
      </w:pPr>
    </w:p>
    <w:p w:rsidR="007F2432" w:rsidRDefault="007F2432" w:rsidP="003E22BF">
      <w:pPr>
        <w:rPr>
          <w:rFonts w:ascii="Calibri" w:eastAsia="Times New Roman" w:hAnsi="Calibri" w:cs="Times New Roman"/>
        </w:rPr>
      </w:pPr>
      <w:r>
        <w:rPr>
          <w:noProof/>
        </w:rPr>
        <w:lastRenderedPageBreak/>
        <w:drawing>
          <wp:inline distT="0" distB="0" distL="0" distR="0">
            <wp:extent cx="1711960" cy="1573530"/>
            <wp:effectExtent l="19050" t="0" r="2540" b="0"/>
            <wp:docPr id="13" name="Picture 13" descr="http://upload.wikimedia.org/wikipedia/commons/thumb/2/21/Rhoeo_Discolor_epidermis.jpg/180px-Rhoeo_Discolor_epiderm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2/21/Rhoeo_Discolor_epidermis.jpg/180px-Rhoeo_Discolor_epidermis.jpg"/>
                    <pic:cNvPicPr>
                      <a:picLocks noChangeAspect="1" noChangeArrowheads="1"/>
                    </pic:cNvPicPr>
                  </pic:nvPicPr>
                  <pic:blipFill>
                    <a:blip r:embed="rId8"/>
                    <a:srcRect/>
                    <a:stretch>
                      <a:fillRect/>
                    </a:stretch>
                  </pic:blipFill>
                  <pic:spPr bwMode="auto">
                    <a:xfrm>
                      <a:off x="0" y="0"/>
                      <a:ext cx="1711960" cy="1573530"/>
                    </a:xfrm>
                    <a:prstGeom prst="rect">
                      <a:avLst/>
                    </a:prstGeom>
                    <a:noFill/>
                    <a:ln w="9525">
                      <a:noFill/>
                      <a:miter lim="800000"/>
                      <a:headEnd/>
                      <a:tailEnd/>
                    </a:ln>
                  </pic:spPr>
                </pic:pic>
              </a:graphicData>
            </a:graphic>
          </wp:inline>
        </w:drawing>
      </w:r>
      <w:r w:rsidR="005B02B2">
        <w:rPr>
          <w:rFonts w:ascii="Calibri" w:eastAsia="Times New Roman" w:hAnsi="Calibri" w:cs="Times New Roman"/>
        </w:rPr>
        <w:t xml:space="preserve">  </w:t>
      </w:r>
      <w:r w:rsidR="005B02B2">
        <w:rPr>
          <w:noProof/>
        </w:rPr>
        <w:drawing>
          <wp:inline distT="0" distB="0" distL="0" distR="0">
            <wp:extent cx="1148080" cy="1052830"/>
            <wp:effectExtent l="19050" t="0" r="0" b="0"/>
            <wp:docPr id="16" name="Picture 16" descr="http://upload.wikimedia.org/wikipedia/commons/thumb/0/01/Rhoeo_Discolor_-_Plasmolysis.jpg/120px-Rhoeo_Discolor_-_Plasmoly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commons/thumb/0/01/Rhoeo_Discolor_-_Plasmolysis.jpg/120px-Rhoeo_Discolor_-_Plasmolysis.jpg"/>
                    <pic:cNvPicPr>
                      <a:picLocks noChangeAspect="1" noChangeArrowheads="1"/>
                    </pic:cNvPicPr>
                  </pic:nvPicPr>
                  <pic:blipFill>
                    <a:blip r:embed="rId9"/>
                    <a:srcRect/>
                    <a:stretch>
                      <a:fillRect/>
                    </a:stretch>
                  </pic:blipFill>
                  <pic:spPr bwMode="auto">
                    <a:xfrm>
                      <a:off x="0" y="0"/>
                      <a:ext cx="1148080" cy="1052830"/>
                    </a:xfrm>
                    <a:prstGeom prst="rect">
                      <a:avLst/>
                    </a:prstGeom>
                    <a:noFill/>
                    <a:ln w="9525">
                      <a:noFill/>
                      <a:miter lim="800000"/>
                      <a:headEnd/>
                      <a:tailEnd/>
                    </a:ln>
                  </pic:spPr>
                </pic:pic>
              </a:graphicData>
            </a:graphic>
          </wp:inline>
        </w:drawing>
      </w:r>
    </w:p>
    <w:p w:rsidR="005B02B2" w:rsidRDefault="005B02B2" w:rsidP="003E22BF">
      <w:pPr>
        <w:rPr>
          <w:rFonts w:ascii="Calibri" w:eastAsia="Times New Roman" w:hAnsi="Calibri" w:cs="Times New Roman"/>
        </w:rPr>
      </w:pPr>
      <w:r>
        <w:rPr>
          <w:noProof/>
        </w:rPr>
        <w:drawing>
          <wp:inline distT="0" distB="0" distL="0" distR="0">
            <wp:extent cx="4986655" cy="2041525"/>
            <wp:effectExtent l="19050" t="0" r="4445" b="0"/>
            <wp:docPr id="19" name="Picture 19" descr="http://image.wistatutor.com/content/plant-water-relations/plasmolysis-st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wistatutor.com/content/plant-water-relations/plasmolysis-stages.jpeg"/>
                    <pic:cNvPicPr>
                      <a:picLocks noChangeAspect="1" noChangeArrowheads="1"/>
                    </pic:cNvPicPr>
                  </pic:nvPicPr>
                  <pic:blipFill>
                    <a:blip r:embed="rId10"/>
                    <a:srcRect/>
                    <a:stretch>
                      <a:fillRect/>
                    </a:stretch>
                  </pic:blipFill>
                  <pic:spPr bwMode="auto">
                    <a:xfrm>
                      <a:off x="0" y="0"/>
                      <a:ext cx="4986655" cy="2041525"/>
                    </a:xfrm>
                    <a:prstGeom prst="rect">
                      <a:avLst/>
                    </a:prstGeom>
                    <a:noFill/>
                    <a:ln w="9525">
                      <a:noFill/>
                      <a:miter lim="800000"/>
                      <a:headEnd/>
                      <a:tailEnd/>
                    </a:ln>
                  </pic:spPr>
                </pic:pic>
              </a:graphicData>
            </a:graphic>
          </wp:inline>
        </w:drawing>
      </w:r>
    </w:p>
    <w:p w:rsidR="003E22BF" w:rsidRDefault="003E22BF" w:rsidP="003E22BF">
      <w:pPr>
        <w:rPr>
          <w:rFonts w:ascii="Calibri" w:eastAsia="Times New Roman" w:hAnsi="Calibri" w:cs="Times New Roman"/>
        </w:rPr>
      </w:pPr>
    </w:p>
    <w:p w:rsidR="003E22BF" w:rsidRDefault="003E22BF" w:rsidP="003E22BF">
      <w:pPr>
        <w:rPr>
          <w:rFonts w:ascii="Calibri" w:eastAsia="Times New Roman" w:hAnsi="Calibri" w:cs="Times New Roman"/>
        </w:rPr>
      </w:pPr>
    </w:p>
    <w:p w:rsidR="00334FAA" w:rsidRDefault="00334FAA"/>
    <w:sectPr w:rsidR="00334FAA" w:rsidSect="00F64A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8978C4"/>
    <w:rsid w:val="00334FAA"/>
    <w:rsid w:val="003E22BF"/>
    <w:rsid w:val="005B02B2"/>
    <w:rsid w:val="007F2432"/>
    <w:rsid w:val="008978C4"/>
    <w:rsid w:val="00C1771C"/>
    <w:rsid w:val="00EC07E3"/>
    <w:rsid w:val="00F64A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8C4"/>
    <w:rPr>
      <w:rFonts w:ascii="Tahoma" w:hAnsi="Tahoma" w:cs="Tahoma"/>
      <w:sz w:val="16"/>
      <w:szCs w:val="16"/>
    </w:rPr>
  </w:style>
  <w:style w:type="paragraph" w:styleId="NoSpacing">
    <w:name w:val="No Spacing"/>
    <w:uiPriority w:val="1"/>
    <w:qFormat/>
    <w:rsid w:val="007F243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binish</dc:creator>
  <cp:keywords/>
  <dc:description/>
  <cp:lastModifiedBy>binish</cp:lastModifiedBy>
  <cp:revision>5</cp:revision>
  <dcterms:created xsi:type="dcterms:W3CDTF">2010-08-24T00:42:00Z</dcterms:created>
  <dcterms:modified xsi:type="dcterms:W3CDTF">2010-08-24T01:08:00Z</dcterms:modified>
</cp:coreProperties>
</file>